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E5C33" w:rsidRPr="00C90155" w:rsidRDefault="00AE5C33" w:rsidP="00A07D45">
      <w:pPr>
        <w:spacing w:line="500" w:lineRule="exact"/>
        <w:rPr>
          <w:rFonts w:ascii="Times New Roman" w:eastAsia="黑体" w:hAnsi="Times New Roman" w:cs="Times New Roman"/>
          <w:sz w:val="28"/>
          <w:szCs w:val="32"/>
        </w:rPr>
      </w:pPr>
      <w:r w:rsidRPr="00C90155">
        <w:rPr>
          <w:rFonts w:ascii="Times New Roman" w:eastAsia="黑体" w:hAnsi="Times New Roman" w:cs="Times New Roman"/>
          <w:sz w:val="28"/>
          <w:szCs w:val="32"/>
        </w:rPr>
        <w:t>附件</w:t>
      </w:r>
      <w:r w:rsidRPr="00C90155">
        <w:rPr>
          <w:rFonts w:ascii="Times New Roman" w:eastAsia="黑体" w:hAnsi="Times New Roman" w:cs="Times New Roman"/>
          <w:sz w:val="28"/>
          <w:szCs w:val="32"/>
        </w:rPr>
        <w:t>1</w:t>
      </w:r>
    </w:p>
    <w:p w:rsidR="00AB6235" w:rsidRPr="00C90155" w:rsidRDefault="00D5205F" w:rsidP="00A07D45">
      <w:pPr>
        <w:spacing w:beforeLines="50" w:before="156" w:afterLines="50" w:after="156" w:line="500" w:lineRule="exact"/>
        <w:jc w:val="center"/>
        <w:rPr>
          <w:rFonts w:ascii="Times New Roman" w:eastAsia="方正小标宋简体" w:hAnsi="Times New Roman" w:cs="Times New Roman"/>
          <w:spacing w:val="-4"/>
          <w:sz w:val="36"/>
          <w:szCs w:val="32"/>
        </w:rPr>
      </w:pPr>
      <w:r w:rsidRPr="00C90155">
        <w:rPr>
          <w:rFonts w:ascii="Times New Roman" w:eastAsia="方正小标宋简体" w:hAnsi="Times New Roman" w:cs="Times New Roman"/>
          <w:spacing w:val="-4"/>
          <w:sz w:val="36"/>
          <w:szCs w:val="32"/>
        </w:rPr>
        <w:t>深入推进党的自我革命</w:t>
      </w:r>
      <w:r w:rsidRPr="00C90155">
        <w:rPr>
          <w:rFonts w:ascii="Times New Roman" w:eastAsia="方正小标宋简体" w:hAnsi="Times New Roman" w:cs="Times New Roman"/>
          <w:spacing w:val="-4"/>
          <w:sz w:val="36"/>
          <w:szCs w:val="32"/>
        </w:rPr>
        <w:t xml:space="preserve"> </w:t>
      </w:r>
      <w:r w:rsidRPr="00C90155">
        <w:rPr>
          <w:rFonts w:ascii="Times New Roman" w:eastAsia="方正小标宋简体" w:hAnsi="Times New Roman" w:cs="Times New Roman"/>
          <w:spacing w:val="-4"/>
          <w:sz w:val="36"/>
          <w:szCs w:val="32"/>
        </w:rPr>
        <w:t>坚决打赢反腐败斗争攻坚战持久战</w:t>
      </w:r>
    </w:p>
    <w:p w:rsidR="00801DA2" w:rsidRPr="00C90155" w:rsidRDefault="00801DA2" w:rsidP="00A07D45">
      <w:pPr>
        <w:spacing w:afterLines="50" w:after="156" w:line="500" w:lineRule="exact"/>
        <w:jc w:val="center"/>
        <w:rPr>
          <w:rFonts w:ascii="Times New Roman" w:eastAsia="楷体_GB2312" w:hAnsi="Times New Roman" w:cs="Times New Roman"/>
          <w:spacing w:val="-14"/>
          <w:sz w:val="28"/>
          <w:szCs w:val="32"/>
        </w:rPr>
      </w:pPr>
      <w:r w:rsidRPr="00C90155">
        <w:rPr>
          <w:rFonts w:ascii="Times New Roman" w:eastAsia="楷体_GB2312" w:hAnsi="Times New Roman" w:cs="Times New Roman"/>
          <w:spacing w:val="-14"/>
          <w:sz w:val="28"/>
          <w:szCs w:val="32"/>
        </w:rPr>
        <w:t>（</w:t>
      </w:r>
      <w:r w:rsidR="00D5205F" w:rsidRPr="00C90155">
        <w:rPr>
          <w:rFonts w:ascii="Times New Roman" w:eastAsia="楷体_GB2312" w:hAnsi="Times New Roman" w:cs="Times New Roman"/>
          <w:spacing w:val="-14"/>
          <w:sz w:val="28"/>
          <w:szCs w:val="32"/>
        </w:rPr>
        <w:t>习近平总书记</w:t>
      </w:r>
      <w:r w:rsidR="00FA7D30" w:rsidRPr="00C90155">
        <w:rPr>
          <w:rFonts w:ascii="Times New Roman" w:eastAsia="楷体_GB2312" w:hAnsi="Times New Roman" w:cs="Times New Roman"/>
          <w:spacing w:val="-14"/>
          <w:sz w:val="28"/>
          <w:szCs w:val="32"/>
        </w:rPr>
        <w:t>202</w:t>
      </w:r>
      <w:r w:rsidR="00D5205F" w:rsidRPr="00C90155">
        <w:rPr>
          <w:rFonts w:ascii="Times New Roman" w:eastAsia="楷体_GB2312" w:hAnsi="Times New Roman" w:cs="Times New Roman"/>
          <w:spacing w:val="-14"/>
          <w:sz w:val="28"/>
          <w:szCs w:val="32"/>
        </w:rPr>
        <w:t>4</w:t>
      </w:r>
      <w:r w:rsidR="00FA7D30" w:rsidRPr="00C90155">
        <w:rPr>
          <w:rFonts w:ascii="Times New Roman" w:eastAsia="楷体_GB2312" w:hAnsi="Times New Roman" w:cs="Times New Roman"/>
          <w:spacing w:val="-14"/>
          <w:sz w:val="28"/>
          <w:szCs w:val="32"/>
        </w:rPr>
        <w:t>年</w:t>
      </w:r>
      <w:r w:rsidR="00D5205F" w:rsidRPr="00C90155">
        <w:rPr>
          <w:rFonts w:ascii="Times New Roman" w:eastAsia="楷体_GB2312" w:hAnsi="Times New Roman" w:cs="Times New Roman"/>
          <w:spacing w:val="-14"/>
          <w:sz w:val="28"/>
          <w:szCs w:val="32"/>
        </w:rPr>
        <w:t>1</w:t>
      </w:r>
      <w:r w:rsidR="00FA7D30" w:rsidRPr="00C90155">
        <w:rPr>
          <w:rFonts w:ascii="Times New Roman" w:eastAsia="楷体_GB2312" w:hAnsi="Times New Roman" w:cs="Times New Roman"/>
          <w:spacing w:val="-14"/>
          <w:sz w:val="28"/>
          <w:szCs w:val="32"/>
        </w:rPr>
        <w:t>月</w:t>
      </w:r>
      <w:r w:rsidR="00D5205F" w:rsidRPr="00C90155">
        <w:rPr>
          <w:rFonts w:ascii="Times New Roman" w:eastAsia="楷体_GB2312" w:hAnsi="Times New Roman" w:cs="Times New Roman"/>
          <w:spacing w:val="-14"/>
          <w:sz w:val="28"/>
          <w:szCs w:val="32"/>
        </w:rPr>
        <w:t>8</w:t>
      </w:r>
      <w:r w:rsidR="00FA7D30" w:rsidRPr="00C90155">
        <w:rPr>
          <w:rFonts w:ascii="Times New Roman" w:eastAsia="楷体_GB2312" w:hAnsi="Times New Roman" w:cs="Times New Roman"/>
          <w:spacing w:val="-14"/>
          <w:sz w:val="28"/>
          <w:szCs w:val="32"/>
        </w:rPr>
        <w:t>日</w:t>
      </w:r>
      <w:r w:rsidR="00D5205F" w:rsidRPr="00C90155">
        <w:rPr>
          <w:rFonts w:ascii="Times New Roman" w:eastAsia="楷体_GB2312" w:hAnsi="Times New Roman" w:cs="Times New Roman"/>
          <w:spacing w:val="-14"/>
          <w:sz w:val="28"/>
          <w:szCs w:val="32"/>
        </w:rPr>
        <w:t>在二十届中央纪委三次全会上的重要讲话精神</w:t>
      </w:r>
      <w:r w:rsidRPr="00C90155">
        <w:rPr>
          <w:rFonts w:ascii="Times New Roman" w:eastAsia="楷体_GB2312" w:hAnsi="Times New Roman" w:cs="Times New Roman"/>
          <w:spacing w:val="-14"/>
          <w:sz w:val="28"/>
          <w:szCs w:val="32"/>
        </w:rPr>
        <w:t>）</w:t>
      </w:r>
    </w:p>
    <w:p w:rsidR="00A07D45" w:rsidRPr="00C90155" w:rsidRDefault="00A07D45" w:rsidP="00A07D45">
      <w:pPr>
        <w:spacing w:line="500" w:lineRule="exact"/>
        <w:ind w:firstLineChars="200" w:firstLine="560"/>
        <w:rPr>
          <w:rFonts w:ascii="Times New Roman" w:eastAsia="仿宋_GB2312" w:hAnsi="Times New Roman" w:cs="Times New Roman"/>
          <w:sz w:val="28"/>
          <w:szCs w:val="32"/>
        </w:rPr>
      </w:pPr>
      <w:r w:rsidRPr="00C90155">
        <w:rPr>
          <w:rFonts w:ascii="Times New Roman" w:eastAsia="仿宋_GB2312" w:hAnsi="Times New Roman" w:cs="Times New Roman"/>
          <w:sz w:val="28"/>
          <w:szCs w:val="32"/>
        </w:rPr>
        <w:t>中共中央总书记、国家主席、中央军委主席习近平</w:t>
      </w:r>
      <w:r w:rsidRPr="00C90155">
        <w:rPr>
          <w:rFonts w:ascii="Times New Roman" w:eastAsia="仿宋_GB2312" w:hAnsi="Times New Roman" w:cs="Times New Roman"/>
          <w:sz w:val="28"/>
          <w:szCs w:val="32"/>
        </w:rPr>
        <w:t>1</w:t>
      </w:r>
      <w:r w:rsidRPr="00C90155">
        <w:rPr>
          <w:rFonts w:ascii="Times New Roman" w:eastAsia="仿宋_GB2312" w:hAnsi="Times New Roman" w:cs="Times New Roman"/>
          <w:sz w:val="28"/>
          <w:szCs w:val="32"/>
        </w:rPr>
        <w:t>月</w:t>
      </w:r>
      <w:r w:rsidRPr="00C90155">
        <w:rPr>
          <w:rFonts w:ascii="Times New Roman" w:eastAsia="仿宋_GB2312" w:hAnsi="Times New Roman" w:cs="Times New Roman"/>
          <w:sz w:val="28"/>
          <w:szCs w:val="32"/>
        </w:rPr>
        <w:t>8</w:t>
      </w:r>
      <w:r w:rsidRPr="00C90155">
        <w:rPr>
          <w:rFonts w:ascii="Times New Roman" w:eastAsia="仿宋_GB2312" w:hAnsi="Times New Roman" w:cs="Times New Roman"/>
          <w:sz w:val="28"/>
          <w:szCs w:val="32"/>
        </w:rPr>
        <w:t>日上午在中国共产党第二十届中央纪律检查委员会第三次全体会议上发表重要讲话。他强调，经过新时代十年坚持不懈的强力反腐，反腐败斗争取得压倒性胜利并全面巩固，但形势依然严峻复杂。我们对反腐败斗争的新情况新动向要有清醒认识，对腐败问题产生的土壤和条件要有清醒认识，以永远在路上的坚韧和执着，精准发力、持续发力，坚决打赢反腐败斗争攻坚战持久战。</w:t>
      </w:r>
    </w:p>
    <w:p w:rsidR="00A07D45" w:rsidRPr="00C90155" w:rsidRDefault="00A07D45" w:rsidP="00A07D45">
      <w:pPr>
        <w:spacing w:line="500" w:lineRule="exact"/>
        <w:rPr>
          <w:rFonts w:ascii="Times New Roman" w:eastAsia="仿宋_GB2312" w:hAnsi="Times New Roman" w:cs="Times New Roman"/>
          <w:sz w:val="28"/>
          <w:szCs w:val="32"/>
        </w:rPr>
      </w:pPr>
      <w:r w:rsidRPr="00C90155">
        <w:rPr>
          <w:rFonts w:ascii="Times New Roman" w:eastAsia="仿宋_GB2312" w:hAnsi="Times New Roman" w:cs="Times New Roman"/>
          <w:sz w:val="28"/>
          <w:szCs w:val="32"/>
        </w:rPr>
        <w:t xml:space="preserve">　　中共中央政治局常委李强、赵乐际、王沪宁、蔡奇、丁薛祥出席会议。中共中央政治局常委、中央纪律检查委员会书记李希主持会议。</w:t>
      </w:r>
    </w:p>
    <w:p w:rsidR="00A07D45" w:rsidRPr="00C90155" w:rsidRDefault="00A07D45" w:rsidP="00A07D45">
      <w:pPr>
        <w:spacing w:line="500" w:lineRule="exact"/>
        <w:rPr>
          <w:rFonts w:ascii="Times New Roman" w:eastAsia="仿宋_GB2312" w:hAnsi="Times New Roman" w:cs="Times New Roman"/>
          <w:sz w:val="28"/>
          <w:szCs w:val="32"/>
        </w:rPr>
      </w:pPr>
      <w:r w:rsidRPr="00C90155">
        <w:rPr>
          <w:rFonts w:ascii="Times New Roman" w:eastAsia="仿宋_GB2312" w:hAnsi="Times New Roman" w:cs="Times New Roman"/>
          <w:sz w:val="28"/>
          <w:szCs w:val="32"/>
        </w:rPr>
        <w:t xml:space="preserve">　　习近平指出，</w:t>
      </w:r>
      <w:r w:rsidRPr="00C90155">
        <w:rPr>
          <w:rFonts w:ascii="Times New Roman" w:eastAsia="仿宋_GB2312" w:hAnsi="Times New Roman" w:cs="Times New Roman"/>
          <w:sz w:val="28"/>
          <w:szCs w:val="32"/>
        </w:rPr>
        <w:t>2023</w:t>
      </w:r>
      <w:r w:rsidRPr="00C90155">
        <w:rPr>
          <w:rFonts w:ascii="Times New Roman" w:eastAsia="仿宋_GB2312" w:hAnsi="Times New Roman" w:cs="Times New Roman"/>
          <w:sz w:val="28"/>
          <w:szCs w:val="32"/>
        </w:rPr>
        <w:t>年是全面贯彻党的二十大精神的开局之年。党中央坚定不移推进党的自我革命，在全党深入开展学习贯彻新时代中国特色社会主义思想主题教育，坚持不懈用党的创新理论凝</w:t>
      </w:r>
      <w:proofErr w:type="gramStart"/>
      <w:r w:rsidRPr="00C90155">
        <w:rPr>
          <w:rFonts w:ascii="Times New Roman" w:eastAsia="仿宋_GB2312" w:hAnsi="Times New Roman" w:cs="Times New Roman"/>
          <w:sz w:val="28"/>
          <w:szCs w:val="32"/>
        </w:rPr>
        <w:t>心铸魂</w:t>
      </w:r>
      <w:proofErr w:type="gramEnd"/>
      <w:r w:rsidRPr="00C90155">
        <w:rPr>
          <w:rFonts w:ascii="Times New Roman" w:eastAsia="仿宋_GB2312" w:hAnsi="Times New Roman" w:cs="Times New Roman"/>
          <w:sz w:val="28"/>
          <w:szCs w:val="32"/>
        </w:rPr>
        <w:t>，着力推进政治监督具体化、精准化、常态化，着力整治形式主义、官僚主义突出问题，坚决清除党员、干部队伍中的害群之马，从严从实加强对党员、干部的管理监督，推动全面从严治党向纵深发展，推动党的二十大决策部署不折不扣贯彻落实，有力</w:t>
      </w:r>
      <w:proofErr w:type="gramStart"/>
      <w:r w:rsidRPr="00C90155">
        <w:rPr>
          <w:rFonts w:ascii="Times New Roman" w:eastAsia="仿宋_GB2312" w:hAnsi="Times New Roman" w:cs="Times New Roman"/>
          <w:sz w:val="28"/>
          <w:szCs w:val="32"/>
        </w:rPr>
        <w:t>引领保</w:t>
      </w:r>
      <w:proofErr w:type="gramEnd"/>
      <w:r w:rsidRPr="00C90155">
        <w:rPr>
          <w:rFonts w:ascii="Times New Roman" w:eastAsia="仿宋_GB2312" w:hAnsi="Times New Roman" w:cs="Times New Roman"/>
          <w:sz w:val="28"/>
          <w:szCs w:val="32"/>
        </w:rPr>
        <w:t>障新征程开局起步。</w:t>
      </w:r>
    </w:p>
    <w:p w:rsidR="00A07D45" w:rsidRPr="00C90155" w:rsidRDefault="00A07D45" w:rsidP="00A07D45">
      <w:pPr>
        <w:spacing w:line="500" w:lineRule="exact"/>
        <w:rPr>
          <w:rFonts w:ascii="Times New Roman" w:eastAsia="仿宋_GB2312" w:hAnsi="Times New Roman" w:cs="Times New Roman"/>
          <w:sz w:val="28"/>
          <w:szCs w:val="32"/>
        </w:rPr>
      </w:pPr>
      <w:r w:rsidRPr="00C90155">
        <w:rPr>
          <w:rFonts w:ascii="Times New Roman" w:eastAsia="仿宋_GB2312" w:hAnsi="Times New Roman" w:cs="Times New Roman"/>
          <w:sz w:val="28"/>
          <w:szCs w:val="32"/>
        </w:rPr>
        <w:t xml:space="preserve">　　习近平强调，我们党作为世界上最大的马克思主义执政党，如何成功跳出治乱兴衰历史周期率、确保党永远不变质不变色</w:t>
      </w:r>
      <w:proofErr w:type="gramStart"/>
      <w:r w:rsidRPr="00C90155">
        <w:rPr>
          <w:rFonts w:ascii="Times New Roman" w:eastAsia="仿宋_GB2312" w:hAnsi="Times New Roman" w:cs="Times New Roman"/>
          <w:sz w:val="28"/>
          <w:szCs w:val="32"/>
        </w:rPr>
        <w:t>不</w:t>
      </w:r>
      <w:proofErr w:type="gramEnd"/>
      <w:r w:rsidRPr="00C90155">
        <w:rPr>
          <w:rFonts w:ascii="Times New Roman" w:eastAsia="仿宋_GB2312" w:hAnsi="Times New Roman" w:cs="Times New Roman"/>
          <w:sz w:val="28"/>
          <w:szCs w:val="32"/>
        </w:rPr>
        <w:t>变味？这是摆在全党同志面前的一个战略性问题。党的十八大以来，在推进全面从严治党的伟大实践中，我们不断进行实践探索和理论思考，在毛泽东同志当年给出</w:t>
      </w:r>
      <w:r w:rsidRPr="00C90155">
        <w:rPr>
          <w:rFonts w:ascii="Times New Roman" w:eastAsia="仿宋_GB2312" w:hAnsi="Times New Roman" w:cs="Times New Roman"/>
          <w:sz w:val="28"/>
          <w:szCs w:val="32"/>
        </w:rPr>
        <w:t>“</w:t>
      </w:r>
      <w:r w:rsidRPr="00C90155">
        <w:rPr>
          <w:rFonts w:ascii="Times New Roman" w:eastAsia="仿宋_GB2312" w:hAnsi="Times New Roman" w:cs="Times New Roman"/>
          <w:sz w:val="28"/>
          <w:szCs w:val="32"/>
        </w:rPr>
        <w:t>让人民来监督政府</w:t>
      </w:r>
      <w:r w:rsidRPr="00C90155">
        <w:rPr>
          <w:rFonts w:ascii="Times New Roman" w:eastAsia="仿宋_GB2312" w:hAnsi="Times New Roman" w:cs="Times New Roman"/>
          <w:sz w:val="28"/>
          <w:szCs w:val="32"/>
        </w:rPr>
        <w:t>”</w:t>
      </w:r>
      <w:r w:rsidRPr="00C90155">
        <w:rPr>
          <w:rFonts w:ascii="Times New Roman" w:eastAsia="仿宋_GB2312" w:hAnsi="Times New Roman" w:cs="Times New Roman"/>
          <w:sz w:val="28"/>
          <w:szCs w:val="32"/>
        </w:rPr>
        <w:t>的第一个答案基础上，给出了第二个答案，那就是不断推进党的自我革命。在新时代十年全面从严治党的实践和理论探索中，我们不断深化对党的自我革命的认识，积累了丰富实践经验，形成了一系列重要理论成果，系统回答了我们党为什么要自我革命、为什么能自我革命、怎样推进</w:t>
      </w:r>
      <w:r w:rsidRPr="00C90155">
        <w:rPr>
          <w:rFonts w:ascii="Times New Roman" w:eastAsia="仿宋_GB2312" w:hAnsi="Times New Roman" w:cs="Times New Roman"/>
          <w:sz w:val="28"/>
          <w:szCs w:val="32"/>
        </w:rPr>
        <w:lastRenderedPageBreak/>
        <w:t>自我革命等重大问题。</w:t>
      </w:r>
    </w:p>
    <w:p w:rsidR="00A07D45" w:rsidRPr="00C90155" w:rsidRDefault="00A07D45" w:rsidP="00A07D45">
      <w:pPr>
        <w:spacing w:line="500" w:lineRule="exact"/>
        <w:rPr>
          <w:rFonts w:ascii="Times New Roman" w:eastAsia="仿宋_GB2312" w:hAnsi="Times New Roman" w:cs="Times New Roman"/>
          <w:sz w:val="28"/>
          <w:szCs w:val="32"/>
        </w:rPr>
      </w:pPr>
      <w:r w:rsidRPr="00C90155">
        <w:rPr>
          <w:rFonts w:ascii="Times New Roman" w:eastAsia="仿宋_GB2312" w:hAnsi="Times New Roman" w:cs="Times New Roman"/>
          <w:sz w:val="28"/>
          <w:szCs w:val="32"/>
        </w:rPr>
        <w:t xml:space="preserve">　　习近平指出，在深入推进党的自我革命实践中需要把握好九个问题，即：以坚持党中央集中统一领导为根本保证，以引领伟大社会革命为根本目的，以新时代中国特色社会主义思想为根本遵循，以跳出历史周期率为战略目标，以解决大党独有难题为主攻方向，以健全全面从严治党体系为有效途径，以锻造坚强组织、建设过硬队伍为重要着力点，以正风</w:t>
      </w:r>
      <w:proofErr w:type="gramStart"/>
      <w:r w:rsidRPr="00C90155">
        <w:rPr>
          <w:rFonts w:ascii="Times New Roman" w:eastAsia="仿宋_GB2312" w:hAnsi="Times New Roman" w:cs="Times New Roman"/>
          <w:sz w:val="28"/>
          <w:szCs w:val="32"/>
        </w:rPr>
        <w:t>肃</w:t>
      </w:r>
      <w:proofErr w:type="gramEnd"/>
      <w:r w:rsidRPr="00C90155">
        <w:rPr>
          <w:rFonts w:ascii="Times New Roman" w:eastAsia="仿宋_GB2312" w:hAnsi="Times New Roman" w:cs="Times New Roman"/>
          <w:sz w:val="28"/>
          <w:szCs w:val="32"/>
        </w:rPr>
        <w:t>纪反腐为重要抓手，以自我监督和人民监督相结合为强大动力。要坚持解放思想、实事求是、与时俱进、守正创新，不断进行实践探索和理论创新，不断深化对党的自我革命的规律性认识，把党的自我革命的思路举措搞得更加严密，把每条战线、每个环节的自我革命抓具体、抓深入。</w:t>
      </w:r>
    </w:p>
    <w:p w:rsidR="00A07D45" w:rsidRPr="00C90155" w:rsidRDefault="00A07D45" w:rsidP="00A07D45">
      <w:pPr>
        <w:spacing w:line="500" w:lineRule="exact"/>
        <w:rPr>
          <w:rFonts w:ascii="Times New Roman" w:eastAsia="仿宋_GB2312" w:hAnsi="Times New Roman" w:cs="Times New Roman"/>
          <w:sz w:val="28"/>
          <w:szCs w:val="32"/>
        </w:rPr>
      </w:pPr>
      <w:r w:rsidRPr="00C90155">
        <w:rPr>
          <w:rFonts w:ascii="Times New Roman" w:eastAsia="仿宋_GB2312" w:hAnsi="Times New Roman" w:cs="Times New Roman"/>
          <w:sz w:val="28"/>
          <w:szCs w:val="32"/>
        </w:rPr>
        <w:t xml:space="preserve">　　习近平强调，新征程反腐败斗争，必须在铲除腐败问题产生的土壤和条件上持续发力、纵深推进。总的要求是，坚持一体推进不敢腐、不能腐、不想腐，深化标本兼治、系统施治，不断拓展反腐败斗争深度广度，对症下药、精准施治、多</w:t>
      </w:r>
      <w:proofErr w:type="gramStart"/>
      <w:r w:rsidRPr="00C90155">
        <w:rPr>
          <w:rFonts w:ascii="Times New Roman" w:eastAsia="仿宋_GB2312" w:hAnsi="Times New Roman" w:cs="Times New Roman"/>
          <w:sz w:val="28"/>
          <w:szCs w:val="32"/>
        </w:rPr>
        <w:t>措</w:t>
      </w:r>
      <w:proofErr w:type="gramEnd"/>
      <w:r w:rsidRPr="00C90155">
        <w:rPr>
          <w:rFonts w:ascii="Times New Roman" w:eastAsia="仿宋_GB2312" w:hAnsi="Times New Roman" w:cs="Times New Roman"/>
          <w:sz w:val="28"/>
          <w:szCs w:val="32"/>
        </w:rPr>
        <w:t>并举，</w:t>
      </w:r>
      <w:proofErr w:type="gramStart"/>
      <w:r w:rsidRPr="00C90155">
        <w:rPr>
          <w:rFonts w:ascii="Times New Roman" w:eastAsia="仿宋_GB2312" w:hAnsi="Times New Roman" w:cs="Times New Roman"/>
          <w:sz w:val="28"/>
          <w:szCs w:val="32"/>
        </w:rPr>
        <w:t>让反</w:t>
      </w:r>
      <w:proofErr w:type="gramEnd"/>
      <w:r w:rsidRPr="00C90155">
        <w:rPr>
          <w:rFonts w:ascii="Times New Roman" w:eastAsia="仿宋_GB2312" w:hAnsi="Times New Roman" w:cs="Times New Roman"/>
          <w:sz w:val="28"/>
          <w:szCs w:val="32"/>
        </w:rPr>
        <w:t>复发作的老问题逐渐减少，让新出现的问题难以蔓延，推动防范和治理腐败问题常态化、长效化。</w:t>
      </w:r>
    </w:p>
    <w:p w:rsidR="00A07D45" w:rsidRPr="00C90155" w:rsidRDefault="00A07D45" w:rsidP="00A07D45">
      <w:pPr>
        <w:spacing w:line="500" w:lineRule="exact"/>
        <w:rPr>
          <w:rFonts w:ascii="Times New Roman" w:eastAsia="仿宋_GB2312" w:hAnsi="Times New Roman" w:cs="Times New Roman"/>
          <w:sz w:val="28"/>
          <w:szCs w:val="32"/>
        </w:rPr>
      </w:pPr>
      <w:r w:rsidRPr="00C90155">
        <w:rPr>
          <w:rFonts w:ascii="Times New Roman" w:eastAsia="仿宋_GB2312" w:hAnsi="Times New Roman" w:cs="Times New Roman"/>
          <w:sz w:val="28"/>
          <w:szCs w:val="32"/>
        </w:rPr>
        <w:t xml:space="preserve">　　习近平指出，要加强党对反腐败斗争的集中统一领导。各级党委要切实强化对反腐败</w:t>
      </w:r>
      <w:proofErr w:type="gramStart"/>
      <w:r w:rsidRPr="00C90155">
        <w:rPr>
          <w:rFonts w:ascii="Times New Roman" w:eastAsia="仿宋_GB2312" w:hAnsi="Times New Roman" w:cs="Times New Roman"/>
          <w:sz w:val="28"/>
          <w:szCs w:val="32"/>
        </w:rPr>
        <w:t>斗争全</w:t>
      </w:r>
      <w:proofErr w:type="gramEnd"/>
      <w:r w:rsidRPr="00C90155">
        <w:rPr>
          <w:rFonts w:ascii="Times New Roman" w:eastAsia="仿宋_GB2312" w:hAnsi="Times New Roman" w:cs="Times New Roman"/>
          <w:sz w:val="28"/>
          <w:szCs w:val="32"/>
        </w:rPr>
        <w:t>过程领导，坚决支持查办腐败案件，动真碰硬抓好问题整改。纪委监委作为专责机关，要更加主动担起责任，有力有效协助党委组织协调反腐败工作，整合反腐败全链条力量。各职能部门要坚持高效协同，自觉把党中央反腐败的决策部署转化为具体行动。</w:t>
      </w:r>
    </w:p>
    <w:p w:rsidR="00A07D45" w:rsidRPr="00C90155" w:rsidRDefault="00A07D45" w:rsidP="00A07D45">
      <w:pPr>
        <w:spacing w:line="500" w:lineRule="exact"/>
        <w:rPr>
          <w:rFonts w:ascii="Times New Roman" w:eastAsia="仿宋_GB2312" w:hAnsi="Times New Roman" w:cs="Times New Roman"/>
          <w:sz w:val="28"/>
          <w:szCs w:val="32"/>
        </w:rPr>
      </w:pPr>
      <w:r w:rsidRPr="00C90155">
        <w:rPr>
          <w:rFonts w:ascii="Times New Roman" w:eastAsia="仿宋_GB2312" w:hAnsi="Times New Roman" w:cs="Times New Roman"/>
          <w:sz w:val="28"/>
          <w:szCs w:val="32"/>
        </w:rPr>
        <w:t xml:space="preserve">　　习近平强调，要持续保持惩治腐败高压态势。面对依然严峻复杂的形势，反腐败绝对不能回头、不能松懈、不能慈悲，必须永远吹冲锋号。要持续盯住</w:t>
      </w:r>
      <w:r w:rsidRPr="00C90155">
        <w:rPr>
          <w:rFonts w:ascii="Times New Roman" w:eastAsia="仿宋_GB2312" w:hAnsi="Times New Roman" w:cs="Times New Roman"/>
          <w:sz w:val="28"/>
          <w:szCs w:val="32"/>
        </w:rPr>
        <w:t>“</w:t>
      </w:r>
      <w:r w:rsidRPr="00C90155">
        <w:rPr>
          <w:rFonts w:ascii="Times New Roman" w:eastAsia="仿宋_GB2312" w:hAnsi="Times New Roman" w:cs="Times New Roman"/>
          <w:sz w:val="28"/>
          <w:szCs w:val="32"/>
        </w:rPr>
        <w:t>七个有之</w:t>
      </w:r>
      <w:r w:rsidRPr="00C90155">
        <w:rPr>
          <w:rFonts w:ascii="Times New Roman" w:eastAsia="仿宋_GB2312" w:hAnsi="Times New Roman" w:cs="Times New Roman"/>
          <w:sz w:val="28"/>
          <w:szCs w:val="32"/>
        </w:rPr>
        <w:t>”</w:t>
      </w:r>
      <w:r w:rsidRPr="00C90155">
        <w:rPr>
          <w:rFonts w:ascii="Times New Roman" w:eastAsia="仿宋_GB2312" w:hAnsi="Times New Roman" w:cs="Times New Roman"/>
          <w:sz w:val="28"/>
          <w:szCs w:val="32"/>
        </w:rPr>
        <w:t>问题，把严惩政商勾连的腐败作为攻坚战重中之重，坚决打击以权力为依托的资本逐利行为，坚决防止各种利益集团、权势团体向政治领域渗透。深化整治金融、国企、能源、医药和基建工程等权力集中、资金密集、资源富集领域的腐败，清理风险隐患。惩治</w:t>
      </w:r>
      <w:r w:rsidRPr="00C90155">
        <w:rPr>
          <w:rFonts w:ascii="Times New Roman" w:eastAsia="仿宋_GB2312" w:hAnsi="Times New Roman" w:cs="Times New Roman"/>
          <w:sz w:val="28"/>
          <w:szCs w:val="32"/>
        </w:rPr>
        <w:t>“</w:t>
      </w:r>
      <w:r w:rsidRPr="00C90155">
        <w:rPr>
          <w:rFonts w:ascii="Times New Roman" w:eastAsia="仿宋_GB2312" w:hAnsi="Times New Roman" w:cs="Times New Roman"/>
          <w:sz w:val="28"/>
          <w:szCs w:val="32"/>
        </w:rPr>
        <w:t>蝇贪蚁腐</w:t>
      </w:r>
      <w:r w:rsidRPr="00C90155">
        <w:rPr>
          <w:rFonts w:ascii="Times New Roman" w:eastAsia="仿宋_GB2312" w:hAnsi="Times New Roman" w:cs="Times New Roman"/>
          <w:sz w:val="28"/>
          <w:szCs w:val="32"/>
        </w:rPr>
        <w:t>”</w:t>
      </w:r>
      <w:r w:rsidRPr="00C90155">
        <w:rPr>
          <w:rFonts w:ascii="Times New Roman" w:eastAsia="仿宋_GB2312" w:hAnsi="Times New Roman" w:cs="Times New Roman"/>
          <w:sz w:val="28"/>
          <w:szCs w:val="32"/>
        </w:rPr>
        <w:t>，让群众有更多获得感。</w:t>
      </w:r>
    </w:p>
    <w:p w:rsidR="00A07D45" w:rsidRPr="00C90155" w:rsidRDefault="00A07D45" w:rsidP="00A07D45">
      <w:pPr>
        <w:spacing w:line="500" w:lineRule="exact"/>
        <w:rPr>
          <w:rFonts w:ascii="Times New Roman" w:eastAsia="仿宋_GB2312" w:hAnsi="Times New Roman" w:cs="Times New Roman"/>
          <w:sz w:val="28"/>
          <w:szCs w:val="32"/>
        </w:rPr>
      </w:pPr>
      <w:r w:rsidRPr="00C90155">
        <w:rPr>
          <w:rFonts w:ascii="Times New Roman" w:eastAsia="仿宋_GB2312" w:hAnsi="Times New Roman" w:cs="Times New Roman"/>
          <w:sz w:val="28"/>
          <w:szCs w:val="32"/>
        </w:rPr>
        <w:lastRenderedPageBreak/>
        <w:t xml:space="preserve">　　习近平指出，要深化改革阻断腐败滋生蔓延。腐败的本质是权力滥用。要抓住定政策、作决策、审批监管等关键权力，聚焦重点领域深化体制机制改革，加快新兴领域治理机制建设，完善权力配置和运行制约机制，进一步堵塞制度漏洞，规范自由裁量权，减少设租寻租机会。要建立腐败预警惩治联动机制，加强廉洁风险隐患动态监测，强化对新型腐败和隐性腐败的快速处置。</w:t>
      </w:r>
    </w:p>
    <w:p w:rsidR="00A07D45" w:rsidRPr="00C90155" w:rsidRDefault="00A07D45" w:rsidP="00A07D45">
      <w:pPr>
        <w:spacing w:line="500" w:lineRule="exact"/>
        <w:rPr>
          <w:rFonts w:ascii="Times New Roman" w:eastAsia="仿宋_GB2312" w:hAnsi="Times New Roman" w:cs="Times New Roman"/>
          <w:sz w:val="28"/>
          <w:szCs w:val="32"/>
        </w:rPr>
      </w:pPr>
      <w:r w:rsidRPr="00C90155">
        <w:rPr>
          <w:rFonts w:ascii="Times New Roman" w:eastAsia="仿宋_GB2312" w:hAnsi="Times New Roman" w:cs="Times New Roman"/>
          <w:sz w:val="28"/>
          <w:szCs w:val="32"/>
        </w:rPr>
        <w:t xml:space="preserve">　　习近平强调，要进一步健全反腐败法规制度。围绕一体推进不敢腐、不能腐、</w:t>
      </w:r>
      <w:proofErr w:type="gramStart"/>
      <w:r w:rsidRPr="00C90155">
        <w:rPr>
          <w:rFonts w:ascii="Times New Roman" w:eastAsia="仿宋_GB2312" w:hAnsi="Times New Roman" w:cs="Times New Roman"/>
          <w:sz w:val="28"/>
          <w:szCs w:val="32"/>
        </w:rPr>
        <w:t>不想腐等完善</w:t>
      </w:r>
      <w:proofErr w:type="gramEnd"/>
      <w:r w:rsidRPr="00C90155">
        <w:rPr>
          <w:rFonts w:ascii="Times New Roman" w:eastAsia="仿宋_GB2312" w:hAnsi="Times New Roman" w:cs="Times New Roman"/>
          <w:sz w:val="28"/>
          <w:szCs w:val="32"/>
        </w:rPr>
        <w:t>基础性法规制度，健全加强对</w:t>
      </w:r>
      <w:r w:rsidRPr="00C90155">
        <w:rPr>
          <w:rFonts w:ascii="Times New Roman" w:eastAsia="仿宋_GB2312" w:hAnsi="Times New Roman" w:cs="Times New Roman"/>
          <w:sz w:val="28"/>
          <w:szCs w:val="32"/>
        </w:rPr>
        <w:t>“</w:t>
      </w:r>
      <w:r w:rsidRPr="00C90155">
        <w:rPr>
          <w:rFonts w:ascii="Times New Roman" w:eastAsia="仿宋_GB2312" w:hAnsi="Times New Roman" w:cs="Times New Roman"/>
          <w:sz w:val="28"/>
          <w:szCs w:val="32"/>
        </w:rPr>
        <w:t>一把手</w:t>
      </w:r>
      <w:r w:rsidRPr="00C90155">
        <w:rPr>
          <w:rFonts w:ascii="Times New Roman" w:eastAsia="仿宋_GB2312" w:hAnsi="Times New Roman" w:cs="Times New Roman"/>
          <w:sz w:val="28"/>
          <w:szCs w:val="32"/>
        </w:rPr>
        <w:t>”</w:t>
      </w:r>
      <w:r w:rsidRPr="00C90155">
        <w:rPr>
          <w:rFonts w:ascii="Times New Roman" w:eastAsia="仿宋_GB2312" w:hAnsi="Times New Roman" w:cs="Times New Roman"/>
          <w:sz w:val="28"/>
          <w:szCs w:val="32"/>
        </w:rPr>
        <w:t>和领导班子监督配套制度。持续推进反腐败国家立法，与时俱</w:t>
      </w:r>
      <w:proofErr w:type="gramStart"/>
      <w:r w:rsidRPr="00C90155">
        <w:rPr>
          <w:rFonts w:ascii="Times New Roman" w:eastAsia="仿宋_GB2312" w:hAnsi="Times New Roman" w:cs="Times New Roman"/>
          <w:sz w:val="28"/>
          <w:szCs w:val="32"/>
        </w:rPr>
        <w:t>进修改</w:t>
      </w:r>
      <w:proofErr w:type="gramEnd"/>
      <w:r w:rsidRPr="00C90155">
        <w:rPr>
          <w:rFonts w:ascii="Times New Roman" w:eastAsia="仿宋_GB2312" w:hAnsi="Times New Roman" w:cs="Times New Roman"/>
          <w:sz w:val="28"/>
          <w:szCs w:val="32"/>
        </w:rPr>
        <w:t>监察法，以学习贯彻新修订的纪律处分条例为契机，在全党开展一次集中性纪律教育。加强重点法规制度执行情况监督检查，确保一体遵循、一体执行。</w:t>
      </w:r>
    </w:p>
    <w:p w:rsidR="00A07D45" w:rsidRPr="00C90155" w:rsidRDefault="00A07D45" w:rsidP="00A07D45">
      <w:pPr>
        <w:spacing w:line="500" w:lineRule="exact"/>
        <w:rPr>
          <w:rFonts w:ascii="Times New Roman" w:eastAsia="仿宋_GB2312" w:hAnsi="Times New Roman" w:cs="Times New Roman"/>
          <w:sz w:val="28"/>
          <w:szCs w:val="32"/>
        </w:rPr>
      </w:pPr>
      <w:r w:rsidRPr="00C90155">
        <w:rPr>
          <w:rFonts w:ascii="Times New Roman" w:eastAsia="仿宋_GB2312" w:hAnsi="Times New Roman" w:cs="Times New Roman"/>
          <w:sz w:val="28"/>
          <w:szCs w:val="32"/>
        </w:rPr>
        <w:t xml:space="preserve">　　习近平指出，要加大对行贿行为惩治力度。严肃查处那些老是</w:t>
      </w:r>
      <w:proofErr w:type="gramStart"/>
      <w:r w:rsidRPr="00C90155">
        <w:rPr>
          <w:rFonts w:ascii="Times New Roman" w:eastAsia="仿宋_GB2312" w:hAnsi="Times New Roman" w:cs="Times New Roman"/>
          <w:sz w:val="28"/>
          <w:szCs w:val="32"/>
        </w:rPr>
        <w:t>拉干部</w:t>
      </w:r>
      <w:proofErr w:type="gramEnd"/>
      <w:r w:rsidRPr="00C90155">
        <w:rPr>
          <w:rFonts w:ascii="Times New Roman" w:eastAsia="仿宋_GB2312" w:hAnsi="Times New Roman" w:cs="Times New Roman"/>
          <w:sz w:val="28"/>
          <w:szCs w:val="32"/>
        </w:rPr>
        <w:t>下水、危害一方的行贿人，通报典型案例，以正视听、以儆效尤。加大对行贿所获不正当利益的追缴和纠正力度。</w:t>
      </w:r>
    </w:p>
    <w:p w:rsidR="00A07D45" w:rsidRPr="00C90155" w:rsidRDefault="00A07D45" w:rsidP="00A07D45">
      <w:pPr>
        <w:spacing w:line="500" w:lineRule="exact"/>
        <w:rPr>
          <w:rFonts w:ascii="Times New Roman" w:eastAsia="仿宋_GB2312" w:hAnsi="Times New Roman" w:cs="Times New Roman"/>
          <w:sz w:val="28"/>
          <w:szCs w:val="32"/>
        </w:rPr>
      </w:pPr>
      <w:r w:rsidRPr="00C90155">
        <w:rPr>
          <w:rFonts w:ascii="Times New Roman" w:eastAsia="仿宋_GB2312" w:hAnsi="Times New Roman" w:cs="Times New Roman"/>
          <w:sz w:val="28"/>
          <w:szCs w:val="32"/>
        </w:rPr>
        <w:t xml:space="preserve">　　习近平强调，要持之以恒净化政治生态。坚持激浊和</w:t>
      </w:r>
      <w:proofErr w:type="gramStart"/>
      <w:r w:rsidRPr="00C90155">
        <w:rPr>
          <w:rFonts w:ascii="Times New Roman" w:eastAsia="仿宋_GB2312" w:hAnsi="Times New Roman" w:cs="Times New Roman"/>
          <w:sz w:val="28"/>
          <w:szCs w:val="32"/>
        </w:rPr>
        <w:t>扬清</w:t>
      </w:r>
      <w:proofErr w:type="gramEnd"/>
      <w:r w:rsidRPr="00C90155">
        <w:rPr>
          <w:rFonts w:ascii="Times New Roman" w:eastAsia="仿宋_GB2312" w:hAnsi="Times New Roman" w:cs="Times New Roman"/>
          <w:sz w:val="28"/>
          <w:szCs w:val="32"/>
        </w:rPr>
        <w:t>并举，严明政治纪律和政治规矩，严肃党内政治生活，破</w:t>
      </w:r>
      <w:r w:rsidRPr="00C90155">
        <w:rPr>
          <w:rFonts w:ascii="Times New Roman" w:eastAsia="仿宋_GB2312" w:hAnsi="Times New Roman" w:cs="Times New Roman"/>
          <w:sz w:val="28"/>
          <w:szCs w:val="32"/>
        </w:rPr>
        <w:t>“</w:t>
      </w:r>
      <w:r w:rsidRPr="00C90155">
        <w:rPr>
          <w:rFonts w:ascii="Times New Roman" w:eastAsia="仿宋_GB2312" w:hAnsi="Times New Roman" w:cs="Times New Roman"/>
          <w:sz w:val="28"/>
          <w:szCs w:val="32"/>
        </w:rPr>
        <w:t>潜规则</w:t>
      </w:r>
      <w:r w:rsidRPr="00C90155">
        <w:rPr>
          <w:rFonts w:ascii="Times New Roman" w:eastAsia="仿宋_GB2312" w:hAnsi="Times New Roman" w:cs="Times New Roman"/>
          <w:sz w:val="28"/>
          <w:szCs w:val="32"/>
        </w:rPr>
        <w:t>”</w:t>
      </w:r>
      <w:r w:rsidRPr="00C90155">
        <w:rPr>
          <w:rFonts w:ascii="Times New Roman" w:eastAsia="仿宋_GB2312" w:hAnsi="Times New Roman" w:cs="Times New Roman"/>
          <w:sz w:val="28"/>
          <w:szCs w:val="32"/>
        </w:rPr>
        <w:t>，立</w:t>
      </w:r>
      <w:r w:rsidRPr="00C90155">
        <w:rPr>
          <w:rFonts w:ascii="Times New Roman" w:eastAsia="仿宋_GB2312" w:hAnsi="Times New Roman" w:cs="Times New Roman"/>
          <w:sz w:val="28"/>
          <w:szCs w:val="32"/>
        </w:rPr>
        <w:t>“</w:t>
      </w:r>
      <w:r w:rsidRPr="00C90155">
        <w:rPr>
          <w:rFonts w:ascii="Times New Roman" w:eastAsia="仿宋_GB2312" w:hAnsi="Times New Roman" w:cs="Times New Roman"/>
          <w:sz w:val="28"/>
          <w:szCs w:val="32"/>
        </w:rPr>
        <w:t>明规矩</w:t>
      </w:r>
      <w:r w:rsidRPr="00C90155">
        <w:rPr>
          <w:rFonts w:ascii="Times New Roman" w:eastAsia="仿宋_GB2312" w:hAnsi="Times New Roman" w:cs="Times New Roman"/>
          <w:sz w:val="28"/>
          <w:szCs w:val="32"/>
        </w:rPr>
        <w:t>”</w:t>
      </w:r>
      <w:r w:rsidRPr="00C90155">
        <w:rPr>
          <w:rFonts w:ascii="Times New Roman" w:eastAsia="仿宋_GB2312" w:hAnsi="Times New Roman" w:cs="Times New Roman"/>
          <w:sz w:val="28"/>
          <w:szCs w:val="32"/>
        </w:rPr>
        <w:t>，坚决防止搞</w:t>
      </w:r>
      <w:r w:rsidRPr="00C90155">
        <w:rPr>
          <w:rFonts w:ascii="Times New Roman" w:eastAsia="仿宋_GB2312" w:hAnsi="Times New Roman" w:cs="Times New Roman"/>
          <w:sz w:val="28"/>
          <w:szCs w:val="32"/>
        </w:rPr>
        <w:t>“</w:t>
      </w:r>
      <w:r w:rsidRPr="00C90155">
        <w:rPr>
          <w:rFonts w:ascii="Times New Roman" w:eastAsia="仿宋_GB2312" w:hAnsi="Times New Roman" w:cs="Times New Roman"/>
          <w:sz w:val="28"/>
          <w:szCs w:val="32"/>
        </w:rPr>
        <w:t>小圈子</w:t>
      </w:r>
      <w:r w:rsidRPr="00C90155">
        <w:rPr>
          <w:rFonts w:ascii="Times New Roman" w:eastAsia="仿宋_GB2312" w:hAnsi="Times New Roman" w:cs="Times New Roman"/>
          <w:sz w:val="28"/>
          <w:szCs w:val="32"/>
        </w:rPr>
        <w:t>”</w:t>
      </w:r>
      <w:r w:rsidRPr="00C90155">
        <w:rPr>
          <w:rFonts w:ascii="Times New Roman" w:eastAsia="仿宋_GB2312" w:hAnsi="Times New Roman" w:cs="Times New Roman"/>
          <w:sz w:val="28"/>
          <w:szCs w:val="32"/>
        </w:rPr>
        <w:t>、</w:t>
      </w:r>
      <w:r w:rsidRPr="00C90155">
        <w:rPr>
          <w:rFonts w:ascii="Times New Roman" w:eastAsia="仿宋_GB2312" w:hAnsi="Times New Roman" w:cs="Times New Roman"/>
          <w:sz w:val="28"/>
          <w:szCs w:val="32"/>
        </w:rPr>
        <w:t>“</w:t>
      </w:r>
      <w:r w:rsidRPr="00C90155">
        <w:rPr>
          <w:rFonts w:ascii="Times New Roman" w:eastAsia="仿宋_GB2312" w:hAnsi="Times New Roman" w:cs="Times New Roman"/>
          <w:sz w:val="28"/>
          <w:szCs w:val="32"/>
        </w:rPr>
        <w:t>拜码头</w:t>
      </w:r>
      <w:r w:rsidRPr="00C90155">
        <w:rPr>
          <w:rFonts w:ascii="Times New Roman" w:eastAsia="仿宋_GB2312" w:hAnsi="Times New Roman" w:cs="Times New Roman"/>
          <w:sz w:val="28"/>
          <w:szCs w:val="32"/>
        </w:rPr>
        <w:t>”</w:t>
      </w:r>
      <w:r w:rsidRPr="00C90155">
        <w:rPr>
          <w:rFonts w:ascii="Times New Roman" w:eastAsia="仿宋_GB2312" w:hAnsi="Times New Roman" w:cs="Times New Roman"/>
          <w:sz w:val="28"/>
          <w:szCs w:val="32"/>
        </w:rPr>
        <w:t>、</w:t>
      </w:r>
      <w:r w:rsidRPr="00C90155">
        <w:rPr>
          <w:rFonts w:ascii="Times New Roman" w:eastAsia="仿宋_GB2312" w:hAnsi="Times New Roman" w:cs="Times New Roman"/>
          <w:sz w:val="28"/>
          <w:szCs w:val="32"/>
        </w:rPr>
        <w:t>“</w:t>
      </w:r>
      <w:r w:rsidRPr="00C90155">
        <w:rPr>
          <w:rFonts w:ascii="Times New Roman" w:eastAsia="仿宋_GB2312" w:hAnsi="Times New Roman" w:cs="Times New Roman"/>
          <w:sz w:val="28"/>
          <w:szCs w:val="32"/>
        </w:rPr>
        <w:t>搭天线</w:t>
      </w:r>
      <w:r w:rsidRPr="00C90155">
        <w:rPr>
          <w:rFonts w:ascii="Times New Roman" w:eastAsia="仿宋_GB2312" w:hAnsi="Times New Roman" w:cs="Times New Roman"/>
          <w:sz w:val="28"/>
          <w:szCs w:val="32"/>
        </w:rPr>
        <w:t>”</w:t>
      </w:r>
      <w:r w:rsidRPr="00C90155">
        <w:rPr>
          <w:rFonts w:ascii="Times New Roman" w:eastAsia="仿宋_GB2312" w:hAnsi="Times New Roman" w:cs="Times New Roman"/>
          <w:sz w:val="28"/>
          <w:szCs w:val="32"/>
        </w:rPr>
        <w:t>，有力打击各种政治骗子，严格防止把商品交换原则带到党内。坚持不懈整治选人用人上的不正之风，推动形成清清爽爽的同志关系、规规矩矩的上下级关系，促进政治生态山清水秀。</w:t>
      </w:r>
    </w:p>
    <w:p w:rsidR="00A07D45" w:rsidRPr="00C90155" w:rsidRDefault="00A07D45" w:rsidP="00A07D45">
      <w:pPr>
        <w:spacing w:line="500" w:lineRule="exact"/>
        <w:rPr>
          <w:rFonts w:ascii="Times New Roman" w:eastAsia="仿宋_GB2312" w:hAnsi="Times New Roman" w:cs="Times New Roman"/>
          <w:sz w:val="28"/>
          <w:szCs w:val="32"/>
        </w:rPr>
      </w:pPr>
      <w:r w:rsidRPr="00C90155">
        <w:rPr>
          <w:rFonts w:ascii="Times New Roman" w:eastAsia="仿宋_GB2312" w:hAnsi="Times New Roman" w:cs="Times New Roman"/>
          <w:sz w:val="28"/>
          <w:szCs w:val="32"/>
        </w:rPr>
        <w:t xml:space="preserve">　　习近平指出，要加强新时代</w:t>
      </w:r>
      <w:proofErr w:type="gramStart"/>
      <w:r w:rsidRPr="00C90155">
        <w:rPr>
          <w:rFonts w:ascii="Times New Roman" w:eastAsia="仿宋_GB2312" w:hAnsi="Times New Roman" w:cs="Times New Roman"/>
          <w:sz w:val="28"/>
          <w:szCs w:val="32"/>
        </w:rPr>
        <w:t>廉洁文化</w:t>
      </w:r>
      <w:proofErr w:type="gramEnd"/>
      <w:r w:rsidRPr="00C90155">
        <w:rPr>
          <w:rFonts w:ascii="Times New Roman" w:eastAsia="仿宋_GB2312" w:hAnsi="Times New Roman" w:cs="Times New Roman"/>
          <w:sz w:val="28"/>
          <w:szCs w:val="32"/>
        </w:rPr>
        <w:t>建设。深入开展党性党风党纪教育，</w:t>
      </w:r>
      <w:proofErr w:type="gramStart"/>
      <w:r w:rsidRPr="00C90155">
        <w:rPr>
          <w:rFonts w:ascii="Times New Roman" w:eastAsia="仿宋_GB2312" w:hAnsi="Times New Roman" w:cs="Times New Roman"/>
          <w:sz w:val="28"/>
          <w:szCs w:val="32"/>
        </w:rPr>
        <w:t>传承党</w:t>
      </w:r>
      <w:proofErr w:type="gramEnd"/>
      <w:r w:rsidRPr="00C90155">
        <w:rPr>
          <w:rFonts w:ascii="Times New Roman" w:eastAsia="仿宋_GB2312" w:hAnsi="Times New Roman" w:cs="Times New Roman"/>
          <w:sz w:val="28"/>
          <w:szCs w:val="32"/>
        </w:rPr>
        <w:t>的光荣传统和优良作风，激发共产党员崇高理想追求，把以权谋私、贪污腐败看成是极大的耻辱。要注重家庭家教家风，督促领导干部从严管好亲属子女。积极宣传廉洁理念、廉洁典型，</w:t>
      </w:r>
      <w:proofErr w:type="gramStart"/>
      <w:r w:rsidRPr="00C90155">
        <w:rPr>
          <w:rFonts w:ascii="Times New Roman" w:eastAsia="仿宋_GB2312" w:hAnsi="Times New Roman" w:cs="Times New Roman"/>
          <w:sz w:val="28"/>
          <w:szCs w:val="32"/>
        </w:rPr>
        <w:t>营造崇廉拒腐</w:t>
      </w:r>
      <w:proofErr w:type="gramEnd"/>
      <w:r w:rsidRPr="00C90155">
        <w:rPr>
          <w:rFonts w:ascii="Times New Roman" w:eastAsia="仿宋_GB2312" w:hAnsi="Times New Roman" w:cs="Times New Roman"/>
          <w:sz w:val="28"/>
          <w:szCs w:val="32"/>
        </w:rPr>
        <w:t>的良好风尚。</w:t>
      </w:r>
    </w:p>
    <w:p w:rsidR="00A07D45" w:rsidRPr="00C90155" w:rsidRDefault="00A07D45" w:rsidP="00A07D45">
      <w:pPr>
        <w:spacing w:line="500" w:lineRule="exact"/>
        <w:rPr>
          <w:rFonts w:ascii="Times New Roman" w:eastAsia="仿宋_GB2312" w:hAnsi="Times New Roman" w:cs="Times New Roman"/>
          <w:sz w:val="28"/>
          <w:szCs w:val="32"/>
        </w:rPr>
      </w:pPr>
      <w:r w:rsidRPr="00C90155">
        <w:rPr>
          <w:rFonts w:ascii="Times New Roman" w:eastAsia="仿宋_GB2312" w:hAnsi="Times New Roman" w:cs="Times New Roman"/>
          <w:sz w:val="28"/>
          <w:szCs w:val="32"/>
        </w:rPr>
        <w:t xml:space="preserve">　　习近平强调，纪检监察机关是推进党的自我革命的重要力量，肩负特殊政治责任和光荣使命任务，必须始终做到绝对忠诚、绝对可靠、绝对纯洁。要巩固拓展教育整顿成果，进一步筑牢政治忠诚，任何时候任何情况下都要同党中央同心同德，把增强</w:t>
      </w:r>
      <w:r w:rsidRPr="00C90155">
        <w:rPr>
          <w:rFonts w:ascii="Times New Roman" w:eastAsia="仿宋_GB2312" w:hAnsi="Times New Roman" w:cs="Times New Roman"/>
          <w:sz w:val="28"/>
          <w:szCs w:val="32"/>
        </w:rPr>
        <w:t>“</w:t>
      </w:r>
      <w:r w:rsidRPr="00C90155">
        <w:rPr>
          <w:rFonts w:ascii="Times New Roman" w:eastAsia="仿宋_GB2312" w:hAnsi="Times New Roman" w:cs="Times New Roman"/>
          <w:sz w:val="28"/>
          <w:szCs w:val="32"/>
        </w:rPr>
        <w:t>四个意识</w:t>
      </w:r>
      <w:r w:rsidRPr="00C90155">
        <w:rPr>
          <w:rFonts w:ascii="Times New Roman" w:eastAsia="仿宋_GB2312" w:hAnsi="Times New Roman" w:cs="Times New Roman"/>
          <w:sz w:val="28"/>
          <w:szCs w:val="32"/>
        </w:rPr>
        <w:t>”</w:t>
      </w:r>
      <w:r w:rsidRPr="00C90155">
        <w:rPr>
          <w:rFonts w:ascii="Times New Roman" w:eastAsia="仿宋_GB2312" w:hAnsi="Times New Roman" w:cs="Times New Roman"/>
          <w:sz w:val="28"/>
          <w:szCs w:val="32"/>
        </w:rPr>
        <w:t>、坚定</w:t>
      </w:r>
      <w:r w:rsidRPr="00C90155">
        <w:rPr>
          <w:rFonts w:ascii="Times New Roman" w:eastAsia="仿宋_GB2312" w:hAnsi="Times New Roman" w:cs="Times New Roman"/>
          <w:sz w:val="28"/>
          <w:szCs w:val="32"/>
        </w:rPr>
        <w:t>“</w:t>
      </w:r>
      <w:r w:rsidRPr="00C90155">
        <w:rPr>
          <w:rFonts w:ascii="Times New Roman" w:eastAsia="仿宋_GB2312" w:hAnsi="Times New Roman" w:cs="Times New Roman"/>
          <w:sz w:val="28"/>
          <w:szCs w:val="32"/>
        </w:rPr>
        <w:t>四个自信</w:t>
      </w:r>
      <w:r w:rsidRPr="00C90155">
        <w:rPr>
          <w:rFonts w:ascii="Times New Roman" w:eastAsia="仿宋_GB2312" w:hAnsi="Times New Roman" w:cs="Times New Roman"/>
          <w:sz w:val="28"/>
          <w:szCs w:val="32"/>
        </w:rPr>
        <w:t>”</w:t>
      </w:r>
      <w:r w:rsidRPr="00C90155">
        <w:rPr>
          <w:rFonts w:ascii="Times New Roman" w:eastAsia="仿宋_GB2312" w:hAnsi="Times New Roman" w:cs="Times New Roman"/>
          <w:sz w:val="28"/>
          <w:szCs w:val="32"/>
        </w:rPr>
        <w:t>、做到</w:t>
      </w:r>
      <w:r w:rsidRPr="00C90155">
        <w:rPr>
          <w:rFonts w:ascii="Times New Roman" w:eastAsia="仿宋_GB2312" w:hAnsi="Times New Roman" w:cs="Times New Roman"/>
          <w:sz w:val="28"/>
          <w:szCs w:val="32"/>
        </w:rPr>
        <w:t>“</w:t>
      </w:r>
      <w:r w:rsidRPr="00C90155">
        <w:rPr>
          <w:rFonts w:ascii="Times New Roman" w:eastAsia="仿宋_GB2312" w:hAnsi="Times New Roman" w:cs="Times New Roman"/>
          <w:sz w:val="28"/>
          <w:szCs w:val="32"/>
        </w:rPr>
        <w:t>两个维护</w:t>
      </w:r>
      <w:r w:rsidRPr="00C90155">
        <w:rPr>
          <w:rFonts w:ascii="Times New Roman" w:eastAsia="仿宋_GB2312" w:hAnsi="Times New Roman" w:cs="Times New Roman"/>
          <w:sz w:val="28"/>
          <w:szCs w:val="32"/>
        </w:rPr>
        <w:t>”</w:t>
      </w:r>
      <w:r w:rsidRPr="00C90155">
        <w:rPr>
          <w:rFonts w:ascii="Times New Roman" w:eastAsia="仿宋_GB2312" w:hAnsi="Times New Roman" w:cs="Times New Roman"/>
          <w:sz w:val="28"/>
          <w:szCs w:val="32"/>
        </w:rPr>
        <w:lastRenderedPageBreak/>
        <w:t>转化成听党指挥、为党尽责的实际行动。要坚持原则、勇于亮剑，敢斗善斗、担当尽责，坚定不移正风</w:t>
      </w:r>
      <w:proofErr w:type="gramStart"/>
      <w:r w:rsidRPr="00C90155">
        <w:rPr>
          <w:rFonts w:ascii="Times New Roman" w:eastAsia="仿宋_GB2312" w:hAnsi="Times New Roman" w:cs="Times New Roman"/>
          <w:sz w:val="28"/>
          <w:szCs w:val="32"/>
        </w:rPr>
        <w:t>肃</w:t>
      </w:r>
      <w:proofErr w:type="gramEnd"/>
      <w:r w:rsidRPr="00C90155">
        <w:rPr>
          <w:rFonts w:ascii="Times New Roman" w:eastAsia="仿宋_GB2312" w:hAnsi="Times New Roman" w:cs="Times New Roman"/>
          <w:sz w:val="28"/>
          <w:szCs w:val="32"/>
        </w:rPr>
        <w:t>纪反腐，推动全面从严治党向纵深发展。要加强纪检监察干部队伍建设，常态化清除害群之马，坚决防治</w:t>
      </w:r>
      <w:r w:rsidRPr="00C90155">
        <w:rPr>
          <w:rFonts w:ascii="Times New Roman" w:eastAsia="仿宋_GB2312" w:hAnsi="Times New Roman" w:cs="Times New Roman"/>
          <w:sz w:val="28"/>
          <w:szCs w:val="32"/>
        </w:rPr>
        <w:t>“</w:t>
      </w:r>
      <w:r w:rsidRPr="00C90155">
        <w:rPr>
          <w:rFonts w:ascii="Times New Roman" w:eastAsia="仿宋_GB2312" w:hAnsi="Times New Roman" w:cs="Times New Roman"/>
          <w:sz w:val="28"/>
          <w:szCs w:val="32"/>
        </w:rPr>
        <w:t>灯下黑</w:t>
      </w:r>
      <w:r w:rsidRPr="00C90155">
        <w:rPr>
          <w:rFonts w:ascii="Times New Roman" w:eastAsia="仿宋_GB2312" w:hAnsi="Times New Roman" w:cs="Times New Roman"/>
          <w:sz w:val="28"/>
          <w:szCs w:val="32"/>
        </w:rPr>
        <w:t>”</w:t>
      </w:r>
      <w:r w:rsidRPr="00C90155">
        <w:rPr>
          <w:rFonts w:ascii="Times New Roman" w:eastAsia="仿宋_GB2312" w:hAnsi="Times New Roman" w:cs="Times New Roman"/>
          <w:sz w:val="28"/>
          <w:szCs w:val="32"/>
        </w:rPr>
        <w:t>，努力做自我革命的表率、遵规守纪的标杆，打造一支让党中央放心、让人民群众满意的纪检监察铁军。</w:t>
      </w:r>
    </w:p>
    <w:p w:rsidR="00A07D45" w:rsidRPr="00C90155" w:rsidRDefault="00A07D45" w:rsidP="00A07D45">
      <w:pPr>
        <w:spacing w:line="500" w:lineRule="exact"/>
        <w:rPr>
          <w:rFonts w:ascii="Times New Roman" w:eastAsia="仿宋_GB2312" w:hAnsi="Times New Roman" w:cs="Times New Roman"/>
          <w:sz w:val="28"/>
          <w:szCs w:val="32"/>
        </w:rPr>
      </w:pPr>
      <w:r w:rsidRPr="00C90155">
        <w:rPr>
          <w:rFonts w:ascii="Times New Roman" w:eastAsia="仿宋_GB2312" w:hAnsi="Times New Roman" w:cs="Times New Roman"/>
          <w:sz w:val="28"/>
          <w:szCs w:val="32"/>
        </w:rPr>
        <w:t xml:space="preserve">　　李希在主持会议时指出，习近平总书记发表的重要讲话，总结了全面从严治党的新进展、新成效，深刻阐述党的自我革命的重要思想，科学回答我们党为什么要自我革命、为什么能自我革命、怎样推进自我革命等重大问题，明确提出</w:t>
      </w:r>
      <w:r w:rsidRPr="00C90155">
        <w:rPr>
          <w:rFonts w:ascii="Times New Roman" w:eastAsia="仿宋_GB2312" w:hAnsi="Times New Roman" w:cs="Times New Roman"/>
          <w:sz w:val="28"/>
          <w:szCs w:val="32"/>
        </w:rPr>
        <w:t>“</w:t>
      </w:r>
      <w:r w:rsidRPr="00C90155">
        <w:rPr>
          <w:rFonts w:ascii="Times New Roman" w:eastAsia="仿宋_GB2312" w:hAnsi="Times New Roman" w:cs="Times New Roman"/>
          <w:sz w:val="28"/>
          <w:szCs w:val="32"/>
        </w:rPr>
        <w:t>九个以</w:t>
      </w:r>
      <w:r w:rsidRPr="00C90155">
        <w:rPr>
          <w:rFonts w:ascii="Times New Roman" w:eastAsia="仿宋_GB2312" w:hAnsi="Times New Roman" w:cs="Times New Roman"/>
          <w:sz w:val="28"/>
          <w:szCs w:val="32"/>
        </w:rPr>
        <w:t>”</w:t>
      </w:r>
      <w:r w:rsidRPr="00C90155">
        <w:rPr>
          <w:rFonts w:ascii="Times New Roman" w:eastAsia="仿宋_GB2312" w:hAnsi="Times New Roman" w:cs="Times New Roman"/>
          <w:sz w:val="28"/>
          <w:szCs w:val="32"/>
        </w:rPr>
        <w:t>的实践要求，对持续发力、纵深推进反腐败斗争</w:t>
      </w:r>
      <w:proofErr w:type="gramStart"/>
      <w:r w:rsidRPr="00C90155">
        <w:rPr>
          <w:rFonts w:ascii="Times New Roman" w:eastAsia="仿宋_GB2312" w:hAnsi="Times New Roman" w:cs="Times New Roman"/>
          <w:sz w:val="28"/>
          <w:szCs w:val="32"/>
        </w:rPr>
        <w:t>作出</w:t>
      </w:r>
      <w:proofErr w:type="gramEnd"/>
      <w:r w:rsidRPr="00C90155">
        <w:rPr>
          <w:rFonts w:ascii="Times New Roman" w:eastAsia="仿宋_GB2312" w:hAnsi="Times New Roman" w:cs="Times New Roman"/>
          <w:sz w:val="28"/>
          <w:szCs w:val="32"/>
        </w:rPr>
        <w:t>战略部署。讲话高瞻远瞩、视野宏阔、思想深邃、内涵丰富，是新时代新征程深入推进全面从严治党、党风廉政建设和反腐败斗争的根本遵循。要深入学习贯彻习近平总书记重要讲话精神和习近平总书记关于党的自我革命的重要思想，坚定拥护</w:t>
      </w:r>
      <w:r w:rsidRPr="00C90155">
        <w:rPr>
          <w:rFonts w:ascii="Times New Roman" w:eastAsia="仿宋_GB2312" w:hAnsi="Times New Roman" w:cs="Times New Roman"/>
          <w:sz w:val="28"/>
          <w:szCs w:val="32"/>
        </w:rPr>
        <w:t>“</w:t>
      </w:r>
      <w:r w:rsidRPr="00C90155">
        <w:rPr>
          <w:rFonts w:ascii="Times New Roman" w:eastAsia="仿宋_GB2312" w:hAnsi="Times New Roman" w:cs="Times New Roman"/>
          <w:sz w:val="28"/>
          <w:szCs w:val="32"/>
        </w:rPr>
        <w:t>两个确立</w:t>
      </w:r>
      <w:r w:rsidRPr="00C90155">
        <w:rPr>
          <w:rFonts w:ascii="Times New Roman" w:eastAsia="仿宋_GB2312" w:hAnsi="Times New Roman" w:cs="Times New Roman"/>
          <w:sz w:val="28"/>
          <w:szCs w:val="32"/>
        </w:rPr>
        <w:t>”</w:t>
      </w:r>
      <w:r w:rsidRPr="00C90155">
        <w:rPr>
          <w:rFonts w:ascii="Times New Roman" w:eastAsia="仿宋_GB2312" w:hAnsi="Times New Roman" w:cs="Times New Roman"/>
          <w:sz w:val="28"/>
          <w:szCs w:val="32"/>
        </w:rPr>
        <w:t>、坚决做到</w:t>
      </w:r>
      <w:r w:rsidRPr="00C90155">
        <w:rPr>
          <w:rFonts w:ascii="Times New Roman" w:eastAsia="仿宋_GB2312" w:hAnsi="Times New Roman" w:cs="Times New Roman"/>
          <w:sz w:val="28"/>
          <w:szCs w:val="32"/>
        </w:rPr>
        <w:t>“</w:t>
      </w:r>
      <w:r w:rsidRPr="00C90155">
        <w:rPr>
          <w:rFonts w:ascii="Times New Roman" w:eastAsia="仿宋_GB2312" w:hAnsi="Times New Roman" w:cs="Times New Roman"/>
          <w:sz w:val="28"/>
          <w:szCs w:val="32"/>
        </w:rPr>
        <w:t>两个维护</w:t>
      </w:r>
      <w:r w:rsidRPr="00C90155">
        <w:rPr>
          <w:rFonts w:ascii="Times New Roman" w:eastAsia="仿宋_GB2312" w:hAnsi="Times New Roman" w:cs="Times New Roman"/>
          <w:sz w:val="28"/>
          <w:szCs w:val="32"/>
        </w:rPr>
        <w:t>”</w:t>
      </w:r>
      <w:r w:rsidRPr="00C90155">
        <w:rPr>
          <w:rFonts w:ascii="Times New Roman" w:eastAsia="仿宋_GB2312" w:hAnsi="Times New Roman" w:cs="Times New Roman"/>
          <w:sz w:val="28"/>
          <w:szCs w:val="32"/>
        </w:rPr>
        <w:t>，纵深推进全面从严治党、党的自我革命，为以中国式现代化全面推进强国建设、民族复兴伟业提供坚强保障。</w:t>
      </w:r>
    </w:p>
    <w:p w:rsidR="00A07D45" w:rsidRPr="00C90155" w:rsidRDefault="00A07D45" w:rsidP="00A07D45">
      <w:pPr>
        <w:spacing w:line="500" w:lineRule="exact"/>
        <w:rPr>
          <w:rFonts w:ascii="Times New Roman" w:eastAsia="仿宋_GB2312" w:hAnsi="Times New Roman" w:cs="Times New Roman"/>
          <w:sz w:val="28"/>
          <w:szCs w:val="32"/>
        </w:rPr>
      </w:pPr>
      <w:r w:rsidRPr="00C90155">
        <w:rPr>
          <w:rFonts w:ascii="Times New Roman" w:eastAsia="仿宋_GB2312" w:hAnsi="Times New Roman" w:cs="Times New Roman"/>
          <w:sz w:val="28"/>
          <w:szCs w:val="32"/>
        </w:rPr>
        <w:t xml:space="preserve">　　中共中央政治局委员、中央书记处书记，全国人大常委会有关领导同志，国务委员，最高人民法院院长，最高人民检察院检察长，全国政协有关领导同志以及中央军委委员出席会议。</w:t>
      </w:r>
    </w:p>
    <w:p w:rsidR="00A07D45" w:rsidRPr="00C90155" w:rsidRDefault="00A07D45" w:rsidP="00A07D45">
      <w:pPr>
        <w:spacing w:line="500" w:lineRule="exact"/>
        <w:rPr>
          <w:rFonts w:ascii="Times New Roman" w:eastAsia="仿宋_GB2312" w:hAnsi="Times New Roman" w:cs="Times New Roman"/>
          <w:sz w:val="28"/>
          <w:szCs w:val="32"/>
        </w:rPr>
      </w:pPr>
      <w:r w:rsidRPr="00C90155">
        <w:rPr>
          <w:rFonts w:ascii="Times New Roman" w:eastAsia="仿宋_GB2312" w:hAnsi="Times New Roman" w:cs="Times New Roman"/>
          <w:sz w:val="28"/>
          <w:szCs w:val="32"/>
        </w:rPr>
        <w:t xml:space="preserve">　　中央纪律检查委员会委员，中央和国家机关各部门、各人民团体主要负责同志，军队有关单位主要负责同志等参加会议。会议以电视电话会议形式举行，各省、自治区、直辖市和新疆生产建设兵团以及军队有关单位设分会场。</w:t>
      </w:r>
    </w:p>
    <w:p w:rsidR="00F00467" w:rsidRPr="00C90155" w:rsidRDefault="00A07D45" w:rsidP="00A07D45">
      <w:pPr>
        <w:spacing w:line="500" w:lineRule="exact"/>
        <w:rPr>
          <w:rFonts w:ascii="Times New Roman" w:eastAsia="仿宋_GB2312" w:hAnsi="Times New Roman" w:cs="Times New Roman"/>
          <w:sz w:val="28"/>
          <w:szCs w:val="32"/>
        </w:rPr>
      </w:pPr>
      <w:r w:rsidRPr="00C90155">
        <w:rPr>
          <w:rFonts w:ascii="Times New Roman" w:eastAsia="仿宋_GB2312" w:hAnsi="Times New Roman" w:cs="Times New Roman"/>
          <w:sz w:val="28"/>
          <w:szCs w:val="32"/>
        </w:rPr>
        <w:t xml:space="preserve">　　中国共产党第二十届中央纪律检查委员会第三次全体会议于</w:t>
      </w:r>
      <w:r w:rsidRPr="00C90155">
        <w:rPr>
          <w:rFonts w:ascii="Times New Roman" w:eastAsia="仿宋_GB2312" w:hAnsi="Times New Roman" w:cs="Times New Roman"/>
          <w:sz w:val="28"/>
          <w:szCs w:val="32"/>
        </w:rPr>
        <w:t>1</w:t>
      </w:r>
      <w:r w:rsidRPr="00C90155">
        <w:rPr>
          <w:rFonts w:ascii="Times New Roman" w:eastAsia="仿宋_GB2312" w:hAnsi="Times New Roman" w:cs="Times New Roman"/>
          <w:sz w:val="28"/>
          <w:szCs w:val="32"/>
        </w:rPr>
        <w:t>月</w:t>
      </w:r>
      <w:r w:rsidRPr="00C90155">
        <w:rPr>
          <w:rFonts w:ascii="Times New Roman" w:eastAsia="仿宋_GB2312" w:hAnsi="Times New Roman" w:cs="Times New Roman"/>
          <w:sz w:val="28"/>
          <w:szCs w:val="32"/>
        </w:rPr>
        <w:t>8</w:t>
      </w:r>
      <w:r w:rsidRPr="00C90155">
        <w:rPr>
          <w:rFonts w:ascii="Times New Roman" w:eastAsia="仿宋_GB2312" w:hAnsi="Times New Roman" w:cs="Times New Roman"/>
          <w:sz w:val="28"/>
          <w:szCs w:val="32"/>
        </w:rPr>
        <w:t>日在北京开幕。中央纪律检查委员会常务委员会主持会议。</w:t>
      </w:r>
      <w:r w:rsidRPr="00C90155">
        <w:rPr>
          <w:rFonts w:ascii="Times New Roman" w:eastAsia="仿宋_GB2312" w:hAnsi="Times New Roman" w:cs="Times New Roman"/>
          <w:sz w:val="28"/>
          <w:szCs w:val="32"/>
        </w:rPr>
        <w:t>8</w:t>
      </w:r>
      <w:r w:rsidRPr="00C90155">
        <w:rPr>
          <w:rFonts w:ascii="Times New Roman" w:eastAsia="仿宋_GB2312" w:hAnsi="Times New Roman" w:cs="Times New Roman"/>
          <w:sz w:val="28"/>
          <w:szCs w:val="32"/>
        </w:rPr>
        <w:t>日下午李希代表中央纪律检查委员会常务委员会作题为《深入学习贯彻习近平总书记关于党的自我革命的重要思想，纵深推进新征程纪检监察工作高质量发展》的工作报告。</w:t>
      </w:r>
      <w:r w:rsidR="00187681" w:rsidRPr="00C90155">
        <w:rPr>
          <w:rFonts w:ascii="Times New Roman" w:eastAsia="仿宋_GB2312" w:hAnsi="Times New Roman" w:cs="Times New Roman"/>
          <w:sz w:val="28"/>
          <w:szCs w:val="32"/>
        </w:rPr>
        <w:t xml:space="preserve">　</w:t>
      </w:r>
    </w:p>
    <w:p w:rsidR="00801DA2" w:rsidRPr="00C90155" w:rsidRDefault="00801DA2" w:rsidP="00A07D45">
      <w:pPr>
        <w:pStyle w:val="a3"/>
        <w:widowControl w:val="0"/>
        <w:shd w:val="clear" w:color="auto" w:fill="FFFFFF"/>
        <w:spacing w:beforeLines="50" w:before="156" w:afterLines="50" w:after="156" w:line="500" w:lineRule="exact"/>
        <w:rPr>
          <w:rFonts w:ascii="Times New Roman" w:eastAsia="黑体" w:hAnsi="Times New Roman" w:cs="Times New Roman"/>
          <w:bCs/>
          <w:color w:val="000000" w:themeColor="text1"/>
          <w:sz w:val="28"/>
          <w:szCs w:val="32"/>
        </w:rPr>
      </w:pPr>
      <w:r w:rsidRPr="00C90155">
        <w:rPr>
          <w:rFonts w:ascii="Times New Roman" w:eastAsia="黑体" w:hAnsi="Times New Roman" w:cs="Times New Roman"/>
          <w:bCs/>
          <w:color w:val="000000" w:themeColor="text1"/>
          <w:sz w:val="28"/>
          <w:szCs w:val="32"/>
        </w:rPr>
        <w:lastRenderedPageBreak/>
        <w:t>附件</w:t>
      </w:r>
      <w:r w:rsidRPr="00C90155">
        <w:rPr>
          <w:rFonts w:ascii="Times New Roman" w:eastAsia="黑体" w:hAnsi="Times New Roman" w:cs="Times New Roman"/>
          <w:bCs/>
          <w:color w:val="000000" w:themeColor="text1"/>
          <w:sz w:val="28"/>
          <w:szCs w:val="32"/>
        </w:rPr>
        <w:t>2</w:t>
      </w:r>
    </w:p>
    <w:p w:rsidR="00AE5C33" w:rsidRPr="00C90155" w:rsidRDefault="00A07D45" w:rsidP="00A07D45">
      <w:pPr>
        <w:pStyle w:val="a3"/>
        <w:widowControl w:val="0"/>
        <w:shd w:val="clear" w:color="auto" w:fill="FFFFFF"/>
        <w:spacing w:before="0" w:beforeAutospacing="0" w:after="0" w:afterAutospacing="0" w:line="500" w:lineRule="exact"/>
        <w:jc w:val="center"/>
        <w:rPr>
          <w:rFonts w:ascii="Times New Roman" w:eastAsia="方正小标宋简体" w:hAnsi="Times New Roman" w:cs="Times New Roman"/>
          <w:bCs/>
          <w:color w:val="000000" w:themeColor="text1"/>
          <w:sz w:val="36"/>
          <w:szCs w:val="44"/>
        </w:rPr>
      </w:pPr>
      <w:r w:rsidRPr="00C90155">
        <w:rPr>
          <w:rFonts w:ascii="Times New Roman" w:eastAsia="方正小标宋简体" w:hAnsi="Times New Roman" w:cs="Times New Roman"/>
          <w:bCs/>
          <w:color w:val="000000" w:themeColor="text1"/>
          <w:sz w:val="36"/>
          <w:szCs w:val="44"/>
        </w:rPr>
        <w:t>加快发展新质生产力</w:t>
      </w:r>
      <w:r w:rsidRPr="00C90155">
        <w:rPr>
          <w:rFonts w:ascii="Times New Roman" w:eastAsia="方正小标宋简体" w:hAnsi="Times New Roman" w:cs="Times New Roman"/>
          <w:bCs/>
          <w:color w:val="000000" w:themeColor="text1"/>
          <w:sz w:val="36"/>
          <w:szCs w:val="44"/>
        </w:rPr>
        <w:t xml:space="preserve"> </w:t>
      </w:r>
      <w:r w:rsidRPr="00C90155">
        <w:rPr>
          <w:rFonts w:ascii="Times New Roman" w:eastAsia="方正小标宋简体" w:hAnsi="Times New Roman" w:cs="Times New Roman"/>
          <w:bCs/>
          <w:color w:val="000000" w:themeColor="text1"/>
          <w:sz w:val="36"/>
          <w:szCs w:val="44"/>
        </w:rPr>
        <w:t>扎实推进高质量发展</w:t>
      </w:r>
    </w:p>
    <w:p w:rsidR="00FA7D30" w:rsidRPr="00C90155" w:rsidRDefault="00FA7D30" w:rsidP="00A07D45">
      <w:pPr>
        <w:snapToGrid w:val="0"/>
        <w:spacing w:beforeLines="50" w:before="156" w:afterLines="50" w:after="156" w:line="500" w:lineRule="exact"/>
        <w:jc w:val="center"/>
        <w:rPr>
          <w:rFonts w:ascii="Times New Roman" w:eastAsia="楷体_GB2312" w:hAnsi="Times New Roman" w:cs="Times New Roman"/>
          <w:color w:val="000000"/>
          <w:kern w:val="0"/>
          <w:sz w:val="28"/>
          <w:szCs w:val="32"/>
          <w:lang w:bidi="ar"/>
        </w:rPr>
      </w:pPr>
      <w:r w:rsidRPr="00C90155">
        <w:rPr>
          <w:rFonts w:ascii="Times New Roman" w:eastAsia="楷体_GB2312" w:hAnsi="Times New Roman" w:cs="Times New Roman"/>
          <w:color w:val="000000"/>
          <w:kern w:val="0"/>
          <w:sz w:val="28"/>
          <w:szCs w:val="32"/>
          <w:lang w:bidi="ar"/>
        </w:rPr>
        <w:t>（</w:t>
      </w:r>
      <w:r w:rsidR="00A07D45" w:rsidRPr="00C90155">
        <w:rPr>
          <w:rFonts w:ascii="Times New Roman" w:eastAsia="楷体_GB2312" w:hAnsi="Times New Roman" w:cs="Times New Roman"/>
          <w:color w:val="000000"/>
          <w:kern w:val="0"/>
          <w:sz w:val="28"/>
          <w:szCs w:val="32"/>
          <w:lang w:bidi="ar"/>
        </w:rPr>
        <w:t>习近平总书记在中共中央政治局第十一次集体学习时</w:t>
      </w:r>
      <w:r w:rsidR="00C90155" w:rsidRPr="00C90155">
        <w:rPr>
          <w:rFonts w:ascii="Times New Roman" w:eastAsia="楷体_GB2312" w:hAnsi="Times New Roman" w:cs="Times New Roman"/>
          <w:color w:val="000000"/>
          <w:kern w:val="0"/>
          <w:sz w:val="28"/>
          <w:szCs w:val="32"/>
          <w:lang w:bidi="ar"/>
        </w:rPr>
        <w:t>的重要讲话精神</w:t>
      </w:r>
      <w:r w:rsidRPr="00C90155">
        <w:rPr>
          <w:rFonts w:ascii="Times New Roman" w:eastAsia="楷体_GB2312" w:hAnsi="Times New Roman" w:cs="Times New Roman"/>
          <w:color w:val="000000"/>
          <w:kern w:val="0"/>
          <w:sz w:val="28"/>
          <w:szCs w:val="32"/>
          <w:lang w:bidi="ar"/>
        </w:rPr>
        <w:t>）</w:t>
      </w:r>
    </w:p>
    <w:p w:rsidR="00C90155" w:rsidRPr="00C90155" w:rsidRDefault="00C90155" w:rsidP="00C90155">
      <w:pPr>
        <w:snapToGrid w:val="0"/>
        <w:spacing w:line="500" w:lineRule="exact"/>
        <w:ind w:firstLineChars="200" w:firstLine="560"/>
        <w:rPr>
          <w:rFonts w:ascii="Times New Roman" w:eastAsia="仿宋_GB2312" w:hAnsi="Times New Roman" w:cs="Times New Roman"/>
          <w:color w:val="000000"/>
          <w:kern w:val="0"/>
          <w:sz w:val="28"/>
          <w:szCs w:val="32"/>
          <w:lang w:bidi="ar"/>
        </w:rPr>
      </w:pPr>
      <w:r w:rsidRPr="00C90155">
        <w:rPr>
          <w:rFonts w:ascii="Times New Roman" w:eastAsia="仿宋_GB2312" w:hAnsi="Times New Roman" w:cs="Times New Roman"/>
          <w:color w:val="000000"/>
          <w:kern w:val="0"/>
          <w:sz w:val="28"/>
          <w:szCs w:val="32"/>
          <w:lang w:bidi="ar"/>
        </w:rPr>
        <w:t>中共中央政治局</w:t>
      </w:r>
      <w:r w:rsidRPr="00C90155">
        <w:rPr>
          <w:rFonts w:ascii="Times New Roman" w:eastAsia="仿宋_GB2312" w:hAnsi="Times New Roman" w:cs="Times New Roman"/>
          <w:color w:val="000000"/>
          <w:kern w:val="0"/>
          <w:sz w:val="28"/>
          <w:szCs w:val="32"/>
          <w:lang w:bidi="ar"/>
        </w:rPr>
        <w:t>1</w:t>
      </w:r>
      <w:r w:rsidRPr="00C90155">
        <w:rPr>
          <w:rFonts w:ascii="Times New Roman" w:eastAsia="仿宋_GB2312" w:hAnsi="Times New Roman" w:cs="Times New Roman"/>
          <w:color w:val="000000"/>
          <w:kern w:val="0"/>
          <w:sz w:val="28"/>
          <w:szCs w:val="32"/>
          <w:lang w:bidi="ar"/>
        </w:rPr>
        <w:t>月</w:t>
      </w:r>
      <w:r w:rsidRPr="00C90155">
        <w:rPr>
          <w:rFonts w:ascii="Times New Roman" w:eastAsia="仿宋_GB2312" w:hAnsi="Times New Roman" w:cs="Times New Roman"/>
          <w:color w:val="000000"/>
          <w:kern w:val="0"/>
          <w:sz w:val="28"/>
          <w:szCs w:val="32"/>
          <w:lang w:bidi="ar"/>
        </w:rPr>
        <w:t>31</w:t>
      </w:r>
      <w:r w:rsidRPr="00C90155">
        <w:rPr>
          <w:rFonts w:ascii="Times New Roman" w:eastAsia="仿宋_GB2312" w:hAnsi="Times New Roman" w:cs="Times New Roman"/>
          <w:color w:val="000000"/>
          <w:kern w:val="0"/>
          <w:sz w:val="28"/>
          <w:szCs w:val="32"/>
          <w:lang w:bidi="ar"/>
        </w:rPr>
        <w:t>日下午就扎实推进高质量发展进行第十一次集体学习。中共中央总书记习近平在主持学习时强调，必须牢记高质量发展是新时代的硬道理，全面贯彻新发展理念，把加快建设现代化经济体系、推进高水平科技自立自强、加快构建新发展格局、统筹推进深层次改革和高水平开放、统筹高质量发展和高水平安全等战略任务落实到位，完善推动高质量发展的考核评价体系，为推动高质量发展打牢基础。发展新质生产力是推动高质量发展的内在要求和重要着力点，必须继续做好创新这篇大文章，推动新质生产力加快发展。</w:t>
      </w:r>
    </w:p>
    <w:p w:rsidR="00C90155" w:rsidRPr="00C90155" w:rsidRDefault="00C90155" w:rsidP="00C90155">
      <w:pPr>
        <w:snapToGrid w:val="0"/>
        <w:spacing w:line="500" w:lineRule="exact"/>
        <w:ind w:firstLineChars="200" w:firstLine="560"/>
        <w:rPr>
          <w:rFonts w:ascii="Times New Roman" w:eastAsia="仿宋_GB2312" w:hAnsi="Times New Roman" w:cs="Times New Roman"/>
          <w:color w:val="000000"/>
          <w:kern w:val="0"/>
          <w:sz w:val="28"/>
          <w:szCs w:val="32"/>
          <w:lang w:bidi="ar"/>
        </w:rPr>
      </w:pPr>
      <w:r w:rsidRPr="00C90155">
        <w:rPr>
          <w:rFonts w:ascii="Times New Roman" w:eastAsia="仿宋_GB2312" w:hAnsi="Times New Roman" w:cs="Times New Roman"/>
          <w:color w:val="000000"/>
          <w:kern w:val="0"/>
          <w:sz w:val="28"/>
          <w:szCs w:val="32"/>
          <w:lang w:bidi="ar"/>
        </w:rPr>
        <w:t>这次中央政治局集体学习，由中央政治局同志自学并交流工作体会，马兴瑞、何立峰、张国清、袁家军同志结合分管领域和地方的工作</w:t>
      </w:r>
      <w:proofErr w:type="gramStart"/>
      <w:r w:rsidRPr="00C90155">
        <w:rPr>
          <w:rFonts w:ascii="Times New Roman" w:eastAsia="仿宋_GB2312" w:hAnsi="Times New Roman" w:cs="Times New Roman"/>
          <w:color w:val="000000"/>
          <w:kern w:val="0"/>
          <w:sz w:val="28"/>
          <w:szCs w:val="32"/>
          <w:lang w:bidi="ar"/>
        </w:rPr>
        <w:t>作</w:t>
      </w:r>
      <w:proofErr w:type="gramEnd"/>
      <w:r w:rsidRPr="00C90155">
        <w:rPr>
          <w:rFonts w:ascii="Times New Roman" w:eastAsia="仿宋_GB2312" w:hAnsi="Times New Roman" w:cs="Times New Roman"/>
          <w:color w:val="000000"/>
          <w:kern w:val="0"/>
          <w:sz w:val="28"/>
          <w:szCs w:val="32"/>
          <w:lang w:bidi="ar"/>
        </w:rPr>
        <w:t>了发言，刘国中、陈敏尔同志提交了书面发言，大家进行了交流。</w:t>
      </w:r>
    </w:p>
    <w:p w:rsidR="00C90155" w:rsidRPr="00C90155" w:rsidRDefault="00C90155" w:rsidP="00C90155">
      <w:pPr>
        <w:snapToGrid w:val="0"/>
        <w:spacing w:line="500" w:lineRule="exact"/>
        <w:ind w:firstLineChars="200" w:firstLine="560"/>
        <w:rPr>
          <w:rFonts w:ascii="Times New Roman" w:eastAsia="仿宋_GB2312" w:hAnsi="Times New Roman" w:cs="Times New Roman"/>
          <w:color w:val="000000"/>
          <w:kern w:val="0"/>
          <w:sz w:val="28"/>
          <w:szCs w:val="32"/>
          <w:lang w:bidi="ar"/>
        </w:rPr>
      </w:pPr>
      <w:r w:rsidRPr="00C90155">
        <w:rPr>
          <w:rFonts w:ascii="Times New Roman" w:eastAsia="仿宋_GB2312" w:hAnsi="Times New Roman" w:cs="Times New Roman"/>
          <w:color w:val="000000"/>
          <w:kern w:val="0"/>
          <w:sz w:val="28"/>
          <w:szCs w:val="32"/>
          <w:lang w:bidi="ar"/>
        </w:rPr>
        <w:t>习近平在主持学习时发表了重要讲话。他指出，新时代以来，党中央</w:t>
      </w:r>
      <w:proofErr w:type="gramStart"/>
      <w:r w:rsidRPr="00C90155">
        <w:rPr>
          <w:rFonts w:ascii="Times New Roman" w:eastAsia="仿宋_GB2312" w:hAnsi="Times New Roman" w:cs="Times New Roman"/>
          <w:color w:val="000000"/>
          <w:kern w:val="0"/>
          <w:sz w:val="28"/>
          <w:szCs w:val="32"/>
          <w:lang w:bidi="ar"/>
        </w:rPr>
        <w:t>作出</w:t>
      </w:r>
      <w:proofErr w:type="gramEnd"/>
      <w:r w:rsidRPr="00C90155">
        <w:rPr>
          <w:rFonts w:ascii="Times New Roman" w:eastAsia="仿宋_GB2312" w:hAnsi="Times New Roman" w:cs="Times New Roman"/>
          <w:color w:val="000000"/>
          <w:kern w:val="0"/>
          <w:sz w:val="28"/>
          <w:szCs w:val="32"/>
          <w:lang w:bidi="ar"/>
        </w:rPr>
        <w:t>一系列重大决策部署，推动高质量发展成为全党全社会的共识和自觉行动，成为经济社会发展的主旋律。近年来，我国科技创新成果丰硕，创新驱动发展成效日益显现；城乡区域发展协调性、平衡性明显增强；改革开放全面深化，发展动力活力竞相迸发；绿色低碳</w:t>
      </w:r>
      <w:proofErr w:type="gramStart"/>
      <w:r w:rsidRPr="00C90155">
        <w:rPr>
          <w:rFonts w:ascii="Times New Roman" w:eastAsia="仿宋_GB2312" w:hAnsi="Times New Roman" w:cs="Times New Roman"/>
          <w:color w:val="000000"/>
          <w:kern w:val="0"/>
          <w:sz w:val="28"/>
          <w:szCs w:val="32"/>
          <w:lang w:bidi="ar"/>
        </w:rPr>
        <w:t>转型成效</w:t>
      </w:r>
      <w:proofErr w:type="gramEnd"/>
      <w:r w:rsidRPr="00C90155">
        <w:rPr>
          <w:rFonts w:ascii="Times New Roman" w:eastAsia="仿宋_GB2312" w:hAnsi="Times New Roman" w:cs="Times New Roman"/>
          <w:color w:val="000000"/>
          <w:kern w:val="0"/>
          <w:sz w:val="28"/>
          <w:szCs w:val="32"/>
          <w:lang w:bidi="ar"/>
        </w:rPr>
        <w:t>显著，发展方式转变步伐加快，高质量发展取得明显成效。同时，制约高质量发展因素还大量存在，要高度重视，切实解决。</w:t>
      </w:r>
    </w:p>
    <w:p w:rsidR="00C90155" w:rsidRPr="00C90155" w:rsidRDefault="00C90155" w:rsidP="00C90155">
      <w:pPr>
        <w:snapToGrid w:val="0"/>
        <w:spacing w:line="500" w:lineRule="exact"/>
        <w:ind w:firstLineChars="200" w:firstLine="560"/>
        <w:rPr>
          <w:rFonts w:ascii="Times New Roman" w:eastAsia="仿宋_GB2312" w:hAnsi="Times New Roman" w:cs="Times New Roman"/>
          <w:color w:val="000000"/>
          <w:kern w:val="0"/>
          <w:sz w:val="28"/>
          <w:szCs w:val="32"/>
          <w:lang w:bidi="ar"/>
        </w:rPr>
      </w:pPr>
      <w:r w:rsidRPr="00C90155">
        <w:rPr>
          <w:rFonts w:ascii="Times New Roman" w:eastAsia="仿宋_GB2312" w:hAnsi="Times New Roman" w:cs="Times New Roman"/>
          <w:color w:val="000000"/>
          <w:kern w:val="0"/>
          <w:sz w:val="28"/>
          <w:szCs w:val="32"/>
          <w:lang w:bidi="ar"/>
        </w:rPr>
        <w:t>习近平强调，高质量发展需要新的生产力理论来指导，而新质生产力已经在实践中形成并展示出对高质量发展的强劲推动力、支撑力，需要我们从理论上进行总结、概括，用以指导新的发展实践。概括地说，新质生产力是创新起主导作用，摆脱传统经济增长方式、生产力发展路径，具有高科技、高效能、高质量特征，符合新发展理念的先进生产力质态。它由技术革命性</w:t>
      </w:r>
      <w:r w:rsidRPr="00C90155">
        <w:rPr>
          <w:rFonts w:ascii="Times New Roman" w:eastAsia="仿宋_GB2312" w:hAnsi="Times New Roman" w:cs="Times New Roman"/>
          <w:color w:val="000000"/>
          <w:kern w:val="0"/>
          <w:sz w:val="28"/>
          <w:szCs w:val="32"/>
          <w:lang w:bidi="ar"/>
        </w:rPr>
        <w:lastRenderedPageBreak/>
        <w:t>突破、生产要素创新性配置、产业深度转型升级而催生，以劳动者、劳动资料、劳动对象及其优化组合的跃升为基本内涵，以全要素生产率大幅提升为核心标志，特点是创新，关键在质优，本质是先进生产力。</w:t>
      </w:r>
    </w:p>
    <w:p w:rsidR="00C90155" w:rsidRPr="00C90155" w:rsidRDefault="00C90155" w:rsidP="00C90155">
      <w:pPr>
        <w:snapToGrid w:val="0"/>
        <w:spacing w:line="500" w:lineRule="exact"/>
        <w:ind w:firstLineChars="200" w:firstLine="560"/>
        <w:rPr>
          <w:rFonts w:ascii="Times New Roman" w:eastAsia="仿宋_GB2312" w:hAnsi="Times New Roman" w:cs="Times New Roman"/>
          <w:color w:val="000000"/>
          <w:kern w:val="0"/>
          <w:sz w:val="28"/>
          <w:szCs w:val="32"/>
          <w:lang w:bidi="ar"/>
        </w:rPr>
      </w:pPr>
      <w:r w:rsidRPr="00C90155">
        <w:rPr>
          <w:rFonts w:ascii="Times New Roman" w:eastAsia="仿宋_GB2312" w:hAnsi="Times New Roman" w:cs="Times New Roman"/>
          <w:color w:val="000000"/>
          <w:kern w:val="0"/>
          <w:sz w:val="28"/>
          <w:szCs w:val="32"/>
          <w:lang w:bidi="ar"/>
        </w:rPr>
        <w:t>习近平指出，科技创新能够催生新产业、新模式、新动能，是发展新质生产力的核心要素。必须加强科技创新特别是原创性、颠覆性科技创新，加快实现高水平科技自立自强，打好关键核心技术攻坚战，使原创性、颠覆性科技创新成果竞相涌现，培育发展新质生产力的新动能。</w:t>
      </w:r>
    </w:p>
    <w:p w:rsidR="00C90155" w:rsidRPr="00C90155" w:rsidRDefault="00C90155" w:rsidP="00C90155">
      <w:pPr>
        <w:snapToGrid w:val="0"/>
        <w:spacing w:line="500" w:lineRule="exact"/>
        <w:ind w:firstLineChars="200" w:firstLine="560"/>
        <w:rPr>
          <w:rFonts w:ascii="Times New Roman" w:eastAsia="仿宋_GB2312" w:hAnsi="Times New Roman" w:cs="Times New Roman"/>
          <w:color w:val="000000"/>
          <w:kern w:val="0"/>
          <w:sz w:val="28"/>
          <w:szCs w:val="32"/>
          <w:lang w:bidi="ar"/>
        </w:rPr>
      </w:pPr>
      <w:r w:rsidRPr="00C90155">
        <w:rPr>
          <w:rFonts w:ascii="Times New Roman" w:eastAsia="仿宋_GB2312" w:hAnsi="Times New Roman" w:cs="Times New Roman"/>
          <w:color w:val="000000"/>
          <w:kern w:val="0"/>
          <w:sz w:val="28"/>
          <w:szCs w:val="32"/>
          <w:lang w:bidi="ar"/>
        </w:rPr>
        <w:t>习近平强调，要及时将科技创新成果应用到具体产业和产业链上，改造提升传统产业，培育壮大新兴产业，布局建设未来产业，完善现代化产业体系。要围绕发展新质生产力布局产业链，提升产业</w:t>
      </w:r>
      <w:proofErr w:type="gramStart"/>
      <w:r w:rsidRPr="00C90155">
        <w:rPr>
          <w:rFonts w:ascii="Times New Roman" w:eastAsia="仿宋_GB2312" w:hAnsi="Times New Roman" w:cs="Times New Roman"/>
          <w:color w:val="000000"/>
          <w:kern w:val="0"/>
          <w:sz w:val="28"/>
          <w:szCs w:val="32"/>
          <w:lang w:bidi="ar"/>
        </w:rPr>
        <w:t>链供应</w:t>
      </w:r>
      <w:proofErr w:type="gramEnd"/>
      <w:r w:rsidRPr="00C90155">
        <w:rPr>
          <w:rFonts w:ascii="Times New Roman" w:eastAsia="仿宋_GB2312" w:hAnsi="Times New Roman" w:cs="Times New Roman"/>
          <w:color w:val="000000"/>
          <w:kern w:val="0"/>
          <w:sz w:val="28"/>
          <w:szCs w:val="32"/>
          <w:lang w:bidi="ar"/>
        </w:rPr>
        <w:t>链韧性和安全水平，保证产业体系自主可控、安全可靠。要围绕推进新型工业化和加快建设制造强国、质量强国、网络强国、数字中国和农业强国等战略任务，科学布局科技创新、产业创新。要大力发展数字经济，促进数字经济和实体经济深度融合，打造具有国际竞争力的数字产业集群。</w:t>
      </w:r>
    </w:p>
    <w:p w:rsidR="00C90155" w:rsidRPr="00C90155" w:rsidRDefault="00C90155" w:rsidP="00C90155">
      <w:pPr>
        <w:snapToGrid w:val="0"/>
        <w:spacing w:line="500" w:lineRule="exact"/>
        <w:ind w:firstLineChars="200" w:firstLine="560"/>
        <w:rPr>
          <w:rFonts w:ascii="Times New Roman" w:eastAsia="仿宋_GB2312" w:hAnsi="Times New Roman" w:cs="Times New Roman"/>
          <w:color w:val="000000"/>
          <w:kern w:val="0"/>
          <w:sz w:val="28"/>
          <w:szCs w:val="32"/>
          <w:lang w:bidi="ar"/>
        </w:rPr>
      </w:pPr>
      <w:r w:rsidRPr="00C90155">
        <w:rPr>
          <w:rFonts w:ascii="Times New Roman" w:eastAsia="仿宋_GB2312" w:hAnsi="Times New Roman" w:cs="Times New Roman"/>
          <w:color w:val="000000"/>
          <w:kern w:val="0"/>
          <w:sz w:val="28"/>
          <w:szCs w:val="32"/>
          <w:lang w:bidi="ar"/>
        </w:rPr>
        <w:t>习近平指出，绿色发展是高质量发展的底色，新质生产力本身就是绿色生产力。必须加快发展方式绿色转型，助力</w:t>
      </w:r>
      <w:proofErr w:type="gramStart"/>
      <w:r w:rsidRPr="00C90155">
        <w:rPr>
          <w:rFonts w:ascii="Times New Roman" w:eastAsia="仿宋_GB2312" w:hAnsi="Times New Roman" w:cs="Times New Roman"/>
          <w:color w:val="000000"/>
          <w:kern w:val="0"/>
          <w:sz w:val="28"/>
          <w:szCs w:val="32"/>
          <w:lang w:bidi="ar"/>
        </w:rPr>
        <w:t>碳达峰碳</w:t>
      </w:r>
      <w:proofErr w:type="gramEnd"/>
      <w:r w:rsidRPr="00C90155">
        <w:rPr>
          <w:rFonts w:ascii="Times New Roman" w:eastAsia="仿宋_GB2312" w:hAnsi="Times New Roman" w:cs="Times New Roman"/>
          <w:color w:val="000000"/>
          <w:kern w:val="0"/>
          <w:sz w:val="28"/>
          <w:szCs w:val="32"/>
          <w:lang w:bidi="ar"/>
        </w:rPr>
        <w:t>中和。牢固树立和</w:t>
      </w:r>
      <w:proofErr w:type="gramStart"/>
      <w:r w:rsidRPr="00C90155">
        <w:rPr>
          <w:rFonts w:ascii="Times New Roman" w:eastAsia="仿宋_GB2312" w:hAnsi="Times New Roman" w:cs="Times New Roman"/>
          <w:color w:val="000000"/>
          <w:kern w:val="0"/>
          <w:sz w:val="28"/>
          <w:szCs w:val="32"/>
          <w:lang w:bidi="ar"/>
        </w:rPr>
        <w:t>践行</w:t>
      </w:r>
      <w:proofErr w:type="gramEnd"/>
      <w:r w:rsidRPr="00C90155">
        <w:rPr>
          <w:rFonts w:ascii="Times New Roman" w:eastAsia="仿宋_GB2312" w:hAnsi="Times New Roman" w:cs="Times New Roman"/>
          <w:color w:val="000000"/>
          <w:kern w:val="0"/>
          <w:sz w:val="28"/>
          <w:szCs w:val="32"/>
          <w:lang w:bidi="ar"/>
        </w:rPr>
        <w:t>绿水青山就是金山银山的理念，坚定不移走生态优先、绿色发展之路。加快绿色科技创新和先进绿色技术推广应用，做强绿色制造业，发展绿色服务业，壮大绿色能源产业，发展绿色低碳产业和供应链，构建绿色低碳循环经济体系。持续优化支持绿色低碳发展的经济政策工具箱，发挥绿色金融的牵引作用，打造高效生态绿色产业集群。同时，在全社会大力倡导绿色健康生活方式。</w:t>
      </w:r>
    </w:p>
    <w:p w:rsidR="00C90155" w:rsidRPr="00C90155" w:rsidRDefault="00C90155" w:rsidP="00C90155">
      <w:pPr>
        <w:snapToGrid w:val="0"/>
        <w:spacing w:line="500" w:lineRule="exact"/>
        <w:ind w:firstLineChars="200" w:firstLine="560"/>
        <w:rPr>
          <w:rFonts w:ascii="Times New Roman" w:eastAsia="仿宋_GB2312" w:hAnsi="Times New Roman" w:cs="Times New Roman"/>
          <w:color w:val="000000"/>
          <w:kern w:val="0"/>
          <w:sz w:val="28"/>
          <w:szCs w:val="32"/>
          <w:lang w:bidi="ar"/>
        </w:rPr>
      </w:pPr>
      <w:r w:rsidRPr="00C90155">
        <w:rPr>
          <w:rFonts w:ascii="Times New Roman" w:eastAsia="仿宋_GB2312" w:hAnsi="Times New Roman" w:cs="Times New Roman"/>
          <w:color w:val="000000"/>
          <w:kern w:val="0"/>
          <w:sz w:val="28"/>
          <w:szCs w:val="32"/>
          <w:lang w:bidi="ar"/>
        </w:rPr>
        <w:t>习近平强调，生产关系必须与生产力发展要求相适应。发展新质生产力，必须进一步全面深化改革，形成与之相适应的新型生产关系。要深化经济体制、科技体制等改革，着力打通束缚新质生产力发展的堵点卡点，建立高标准市场体系，创新生产要素配置方式，让各类先进优质生产要素向发展新质生产力顺畅流动。同时，要扩大高水平对外开放，为发展新质生产力营造良</w:t>
      </w:r>
      <w:r w:rsidRPr="00C90155">
        <w:rPr>
          <w:rFonts w:ascii="Times New Roman" w:eastAsia="仿宋_GB2312" w:hAnsi="Times New Roman" w:cs="Times New Roman"/>
          <w:color w:val="000000"/>
          <w:kern w:val="0"/>
          <w:sz w:val="28"/>
          <w:szCs w:val="32"/>
          <w:lang w:bidi="ar"/>
        </w:rPr>
        <w:lastRenderedPageBreak/>
        <w:t>好国际环境。</w:t>
      </w:r>
    </w:p>
    <w:p w:rsidR="00A15108" w:rsidRPr="00C90155" w:rsidRDefault="00C90155" w:rsidP="00C90155">
      <w:pPr>
        <w:snapToGrid w:val="0"/>
        <w:spacing w:line="500" w:lineRule="exact"/>
        <w:ind w:firstLineChars="200" w:firstLine="560"/>
        <w:rPr>
          <w:rFonts w:ascii="Times New Roman" w:eastAsia="仿宋_GB2312" w:hAnsi="Times New Roman" w:cs="Times New Roman"/>
          <w:color w:val="000000"/>
          <w:kern w:val="0"/>
          <w:sz w:val="28"/>
          <w:szCs w:val="32"/>
          <w:lang w:bidi="ar"/>
        </w:rPr>
      </w:pPr>
      <w:r w:rsidRPr="00C90155">
        <w:rPr>
          <w:rFonts w:ascii="Times New Roman" w:eastAsia="仿宋_GB2312" w:hAnsi="Times New Roman" w:cs="Times New Roman"/>
          <w:color w:val="000000"/>
          <w:kern w:val="0"/>
          <w:sz w:val="28"/>
          <w:szCs w:val="32"/>
          <w:lang w:bidi="ar"/>
        </w:rPr>
        <w:t>习近平强调，要按照发展新质生产力要求，畅通教育、科技、人才的良性循环，完善人才培养、引进、使用、合理流动的工作机制。要根据科技发展新趋势，优化高等学校学科设置、人才培养模式，为发展新质生产力、推动高质量发展培养急需人才。要健全要素参与收入分配机制，激发劳动、知识、技术、管理、资本和数据等生产要素活力，更好体现知识、技术、人才的市场价值，营造鼓励创新、宽容失败的良好氛围。</w:t>
      </w:r>
    </w:p>
    <w:p w:rsidR="000055F6" w:rsidRPr="00C90155" w:rsidRDefault="000055F6" w:rsidP="00A07D45">
      <w:pPr>
        <w:snapToGrid w:val="0"/>
        <w:spacing w:line="500" w:lineRule="exact"/>
        <w:ind w:firstLineChars="200" w:firstLine="560"/>
        <w:rPr>
          <w:rFonts w:ascii="Times New Roman" w:eastAsia="仿宋_GB2312" w:hAnsi="Times New Roman" w:cs="Times New Roman"/>
          <w:color w:val="000000"/>
          <w:kern w:val="0"/>
          <w:sz w:val="28"/>
          <w:szCs w:val="32"/>
          <w:lang w:bidi="ar"/>
        </w:rPr>
      </w:pPr>
    </w:p>
    <w:p w:rsidR="00A15108" w:rsidRPr="00C90155" w:rsidRDefault="00A15108" w:rsidP="00A07D45">
      <w:pPr>
        <w:spacing w:line="500" w:lineRule="exact"/>
        <w:jc w:val="left"/>
        <w:rPr>
          <w:rFonts w:ascii="Times New Roman" w:eastAsia="仿宋_GB2312" w:hAnsi="Times New Roman" w:cs="Times New Roman"/>
          <w:color w:val="000000"/>
          <w:kern w:val="0"/>
          <w:sz w:val="28"/>
          <w:szCs w:val="32"/>
          <w:lang w:bidi="ar"/>
        </w:rPr>
      </w:pPr>
      <w:r w:rsidRPr="00C90155">
        <w:rPr>
          <w:rFonts w:ascii="Times New Roman" w:eastAsia="仿宋_GB2312" w:hAnsi="Times New Roman" w:cs="Times New Roman"/>
          <w:color w:val="000000"/>
          <w:kern w:val="0"/>
          <w:sz w:val="28"/>
          <w:szCs w:val="32"/>
          <w:lang w:bidi="ar"/>
        </w:rPr>
        <w:br w:type="page"/>
      </w:r>
    </w:p>
    <w:p w:rsidR="00BB3373" w:rsidRPr="00C90155" w:rsidRDefault="00BB3373" w:rsidP="00A07D45">
      <w:pPr>
        <w:spacing w:line="500" w:lineRule="exact"/>
        <w:rPr>
          <w:rFonts w:ascii="Times New Roman" w:eastAsia="黑体" w:hAnsi="Times New Roman" w:cs="Times New Roman"/>
          <w:sz w:val="28"/>
          <w:szCs w:val="32"/>
        </w:rPr>
      </w:pPr>
      <w:r w:rsidRPr="00C90155">
        <w:rPr>
          <w:rFonts w:ascii="Times New Roman" w:eastAsia="黑体" w:hAnsi="Times New Roman" w:cs="Times New Roman"/>
          <w:sz w:val="28"/>
          <w:szCs w:val="32"/>
        </w:rPr>
        <w:lastRenderedPageBreak/>
        <w:t>附件</w:t>
      </w:r>
      <w:r w:rsidRPr="00C90155">
        <w:rPr>
          <w:rFonts w:ascii="Times New Roman" w:eastAsia="黑体" w:hAnsi="Times New Roman" w:cs="Times New Roman"/>
          <w:sz w:val="28"/>
          <w:szCs w:val="32"/>
        </w:rPr>
        <w:t>3</w:t>
      </w:r>
    </w:p>
    <w:p w:rsidR="00FA7D30" w:rsidRPr="00C90155" w:rsidRDefault="00C90155" w:rsidP="00C90155">
      <w:pPr>
        <w:pStyle w:val="a3"/>
        <w:shd w:val="clear" w:color="auto" w:fill="FFFFFF"/>
        <w:spacing w:afterLines="50" w:after="156" w:line="500" w:lineRule="exact"/>
        <w:jc w:val="center"/>
        <w:rPr>
          <w:rFonts w:ascii="Times New Roman" w:eastAsia="方正小标宋简体" w:hAnsi="Times New Roman" w:cs="Times New Roman"/>
          <w:bCs/>
          <w:color w:val="000000" w:themeColor="text1"/>
          <w:sz w:val="36"/>
          <w:szCs w:val="44"/>
        </w:rPr>
      </w:pPr>
      <w:r w:rsidRPr="00C90155">
        <w:rPr>
          <w:rFonts w:ascii="Times New Roman" w:eastAsia="方正小标宋简体" w:hAnsi="Times New Roman" w:cs="Times New Roman"/>
          <w:bCs/>
          <w:color w:val="000000" w:themeColor="text1"/>
          <w:sz w:val="36"/>
          <w:szCs w:val="44"/>
        </w:rPr>
        <w:t>牢记初心使命顽强拼搏进取</w:t>
      </w:r>
      <w:r w:rsidRPr="00C90155">
        <w:rPr>
          <w:rFonts w:ascii="Times New Roman" w:eastAsia="方正小标宋简体" w:hAnsi="Times New Roman" w:cs="Times New Roman"/>
          <w:bCs/>
          <w:color w:val="000000" w:themeColor="text1"/>
          <w:sz w:val="36"/>
          <w:szCs w:val="44"/>
        </w:rPr>
        <w:t xml:space="preserve">  </w:t>
      </w:r>
      <w:r w:rsidRPr="00C90155">
        <w:rPr>
          <w:rFonts w:ascii="Times New Roman" w:eastAsia="方正小标宋简体" w:hAnsi="Times New Roman" w:cs="Times New Roman"/>
          <w:bCs/>
          <w:color w:val="000000" w:themeColor="text1"/>
          <w:sz w:val="36"/>
          <w:szCs w:val="44"/>
        </w:rPr>
        <w:t>奋力跑好历史的接力棒</w:t>
      </w:r>
    </w:p>
    <w:p w:rsidR="00C90155" w:rsidRPr="00C90155" w:rsidRDefault="00C90155" w:rsidP="00C90155">
      <w:pPr>
        <w:spacing w:beforeLines="50" w:before="156" w:afterLines="50" w:after="156" w:line="500" w:lineRule="exact"/>
        <w:jc w:val="center"/>
        <w:rPr>
          <w:rFonts w:ascii="Times New Roman" w:eastAsia="仿宋_GB2312" w:hAnsi="Times New Roman" w:cs="Times New Roman"/>
          <w:sz w:val="28"/>
          <w:szCs w:val="32"/>
        </w:rPr>
      </w:pPr>
      <w:r w:rsidRPr="00C90155">
        <w:rPr>
          <w:rFonts w:ascii="Times New Roman" w:eastAsia="仿宋_GB2312" w:hAnsi="Times New Roman" w:cs="Times New Roman"/>
          <w:sz w:val="28"/>
          <w:szCs w:val="32"/>
        </w:rPr>
        <w:t>（</w:t>
      </w:r>
      <w:r w:rsidRPr="00C90155">
        <w:rPr>
          <w:rStyle w:val="ab"/>
          <w:rFonts w:ascii="Times New Roman" w:eastAsia="楷体_GB2312" w:hAnsi="Times New Roman" w:cs="Times New Roman"/>
          <w:b w:val="0"/>
          <w:color w:val="333333"/>
          <w:sz w:val="28"/>
          <w:szCs w:val="28"/>
          <w:shd w:val="clear" w:color="auto" w:fill="FFFFFF"/>
        </w:rPr>
        <w:t>习近平总书记在</w:t>
      </w:r>
      <w:r w:rsidRPr="00C90155">
        <w:rPr>
          <w:rStyle w:val="ab"/>
          <w:rFonts w:ascii="Times New Roman" w:eastAsia="楷体_GB2312" w:hAnsi="Times New Roman" w:cs="Times New Roman"/>
          <w:b w:val="0"/>
          <w:color w:val="333333"/>
          <w:sz w:val="28"/>
          <w:szCs w:val="28"/>
          <w:shd w:val="clear" w:color="auto" w:fill="FFFFFF"/>
        </w:rPr>
        <w:t>2024</w:t>
      </w:r>
      <w:r w:rsidRPr="00C90155">
        <w:rPr>
          <w:rStyle w:val="ab"/>
          <w:rFonts w:ascii="Times New Roman" w:eastAsia="楷体_GB2312" w:hAnsi="Times New Roman" w:cs="Times New Roman"/>
          <w:b w:val="0"/>
          <w:color w:val="333333"/>
          <w:sz w:val="28"/>
          <w:szCs w:val="28"/>
          <w:shd w:val="clear" w:color="auto" w:fill="FFFFFF"/>
        </w:rPr>
        <w:t>年春季学期中央党校（国家行政学院）中青年干部培训班开班之际</w:t>
      </w:r>
      <w:proofErr w:type="gramStart"/>
      <w:r w:rsidRPr="00C90155">
        <w:rPr>
          <w:rStyle w:val="ab"/>
          <w:rFonts w:ascii="Times New Roman" w:eastAsia="楷体_GB2312" w:hAnsi="Times New Roman" w:cs="Times New Roman"/>
          <w:b w:val="0"/>
          <w:color w:val="333333"/>
          <w:sz w:val="28"/>
          <w:szCs w:val="28"/>
          <w:shd w:val="clear" w:color="auto" w:fill="FFFFFF"/>
        </w:rPr>
        <w:t>作出</w:t>
      </w:r>
      <w:proofErr w:type="gramEnd"/>
      <w:r w:rsidRPr="00C90155">
        <w:rPr>
          <w:rStyle w:val="ab"/>
          <w:rFonts w:ascii="Times New Roman" w:eastAsia="楷体_GB2312" w:hAnsi="Times New Roman" w:cs="Times New Roman"/>
          <w:b w:val="0"/>
          <w:color w:val="333333"/>
          <w:sz w:val="28"/>
          <w:szCs w:val="28"/>
          <w:shd w:val="clear" w:color="auto" w:fill="FFFFFF"/>
        </w:rPr>
        <w:t>重要指示</w:t>
      </w:r>
      <w:r w:rsidRPr="00C90155">
        <w:rPr>
          <w:rFonts w:ascii="Times New Roman" w:eastAsia="仿宋_GB2312" w:hAnsi="Times New Roman" w:cs="Times New Roman"/>
          <w:sz w:val="28"/>
          <w:szCs w:val="32"/>
        </w:rPr>
        <w:t>）</w:t>
      </w:r>
    </w:p>
    <w:p w:rsidR="00C90155" w:rsidRPr="00C90155" w:rsidRDefault="00C90155" w:rsidP="00C90155">
      <w:pPr>
        <w:spacing w:line="500" w:lineRule="exact"/>
        <w:ind w:firstLineChars="200" w:firstLine="560"/>
        <w:rPr>
          <w:rFonts w:ascii="Times New Roman" w:eastAsia="仿宋_GB2312" w:hAnsi="Times New Roman" w:cs="Times New Roman"/>
          <w:sz w:val="28"/>
          <w:szCs w:val="32"/>
        </w:rPr>
      </w:pPr>
      <w:r w:rsidRPr="00C90155">
        <w:rPr>
          <w:rFonts w:ascii="Times New Roman" w:eastAsia="仿宋_GB2312" w:hAnsi="Times New Roman" w:cs="Times New Roman"/>
          <w:sz w:val="28"/>
          <w:szCs w:val="32"/>
        </w:rPr>
        <w:t>2024</w:t>
      </w:r>
      <w:r w:rsidRPr="00C90155">
        <w:rPr>
          <w:rFonts w:ascii="Times New Roman" w:eastAsia="仿宋_GB2312" w:hAnsi="Times New Roman" w:cs="Times New Roman"/>
          <w:sz w:val="28"/>
          <w:szCs w:val="32"/>
        </w:rPr>
        <w:t>年春季学期中央党校（国家行政学院）中青年干部培训班</w:t>
      </w:r>
      <w:r w:rsidRPr="00C90155">
        <w:rPr>
          <w:rFonts w:ascii="Times New Roman" w:eastAsia="仿宋_GB2312" w:hAnsi="Times New Roman" w:cs="Times New Roman"/>
          <w:sz w:val="28"/>
          <w:szCs w:val="32"/>
        </w:rPr>
        <w:t>3</w:t>
      </w:r>
      <w:r w:rsidRPr="00C90155">
        <w:rPr>
          <w:rFonts w:ascii="Times New Roman" w:eastAsia="仿宋_GB2312" w:hAnsi="Times New Roman" w:cs="Times New Roman"/>
          <w:sz w:val="28"/>
          <w:szCs w:val="32"/>
        </w:rPr>
        <w:t>月</w:t>
      </w:r>
      <w:r w:rsidRPr="00C90155">
        <w:rPr>
          <w:rFonts w:ascii="Times New Roman" w:eastAsia="仿宋_GB2312" w:hAnsi="Times New Roman" w:cs="Times New Roman"/>
          <w:sz w:val="28"/>
          <w:szCs w:val="32"/>
        </w:rPr>
        <w:t>1</w:t>
      </w:r>
      <w:r w:rsidRPr="00C90155">
        <w:rPr>
          <w:rFonts w:ascii="Times New Roman" w:eastAsia="仿宋_GB2312" w:hAnsi="Times New Roman" w:cs="Times New Roman"/>
          <w:sz w:val="28"/>
          <w:szCs w:val="32"/>
        </w:rPr>
        <w:t>日上午在中央党校开班。中共中央总书记、国家主席、中央军委主席习近平作出重要指示强调，年轻干部是党和国家事业发展的生力军，是中国特色社会主义事业的接班人。新征程上，年轻干部重任在肩、大有可为，必须牢记初心使命、顽强拼搏进取，奋力跑好历史的接力棒。</w:t>
      </w:r>
    </w:p>
    <w:p w:rsidR="00C90155" w:rsidRPr="00C90155" w:rsidRDefault="00C90155" w:rsidP="00C90155">
      <w:pPr>
        <w:spacing w:line="500" w:lineRule="exact"/>
        <w:ind w:firstLineChars="200" w:firstLine="560"/>
        <w:rPr>
          <w:rFonts w:ascii="Times New Roman" w:eastAsia="仿宋_GB2312" w:hAnsi="Times New Roman" w:cs="Times New Roman"/>
          <w:sz w:val="28"/>
          <w:szCs w:val="32"/>
        </w:rPr>
      </w:pPr>
      <w:r w:rsidRPr="00C90155">
        <w:rPr>
          <w:rFonts w:ascii="Times New Roman" w:eastAsia="仿宋_GB2312" w:hAnsi="Times New Roman" w:cs="Times New Roman"/>
          <w:sz w:val="28"/>
          <w:szCs w:val="32"/>
        </w:rPr>
        <w:t>习近平强调，要自觉做党的创新理论的笃信</w:t>
      </w:r>
      <w:proofErr w:type="gramStart"/>
      <w:r w:rsidRPr="00C90155">
        <w:rPr>
          <w:rFonts w:ascii="Times New Roman" w:eastAsia="仿宋_GB2312" w:hAnsi="Times New Roman" w:cs="Times New Roman"/>
          <w:sz w:val="28"/>
          <w:szCs w:val="32"/>
        </w:rPr>
        <w:t>笃</w:t>
      </w:r>
      <w:proofErr w:type="gramEnd"/>
      <w:r w:rsidRPr="00C90155">
        <w:rPr>
          <w:rFonts w:ascii="Times New Roman" w:eastAsia="仿宋_GB2312" w:hAnsi="Times New Roman" w:cs="Times New Roman"/>
          <w:sz w:val="28"/>
          <w:szCs w:val="32"/>
        </w:rPr>
        <w:t>行者，坚持不懈用新时代中国特色社会主义思想凝</w:t>
      </w:r>
      <w:proofErr w:type="gramStart"/>
      <w:r w:rsidRPr="00C90155">
        <w:rPr>
          <w:rFonts w:ascii="Times New Roman" w:eastAsia="仿宋_GB2312" w:hAnsi="Times New Roman" w:cs="Times New Roman"/>
          <w:sz w:val="28"/>
          <w:szCs w:val="32"/>
        </w:rPr>
        <w:t>心铸</w:t>
      </w:r>
      <w:proofErr w:type="gramEnd"/>
      <w:r w:rsidRPr="00C90155">
        <w:rPr>
          <w:rFonts w:ascii="Times New Roman" w:eastAsia="仿宋_GB2312" w:hAnsi="Times New Roman" w:cs="Times New Roman"/>
          <w:sz w:val="28"/>
          <w:szCs w:val="32"/>
        </w:rPr>
        <w:t>魂，不断筑牢信仰之基、补足精神之钙、把稳思想之舵，切实提升马克思主义理论水平和运用能力。要自觉</w:t>
      </w:r>
      <w:proofErr w:type="gramStart"/>
      <w:r w:rsidRPr="00C90155">
        <w:rPr>
          <w:rFonts w:ascii="Times New Roman" w:eastAsia="仿宋_GB2312" w:hAnsi="Times New Roman" w:cs="Times New Roman"/>
          <w:sz w:val="28"/>
          <w:szCs w:val="32"/>
        </w:rPr>
        <w:t>做对</w:t>
      </w:r>
      <w:proofErr w:type="gramEnd"/>
      <w:r w:rsidRPr="00C90155">
        <w:rPr>
          <w:rFonts w:ascii="Times New Roman" w:eastAsia="仿宋_GB2312" w:hAnsi="Times New Roman" w:cs="Times New Roman"/>
          <w:sz w:val="28"/>
          <w:szCs w:val="32"/>
        </w:rPr>
        <w:t>党忠诚老实的模范</w:t>
      </w:r>
      <w:proofErr w:type="gramStart"/>
      <w:r w:rsidRPr="00C90155">
        <w:rPr>
          <w:rFonts w:ascii="Times New Roman" w:eastAsia="仿宋_GB2312" w:hAnsi="Times New Roman" w:cs="Times New Roman"/>
          <w:sz w:val="28"/>
          <w:szCs w:val="32"/>
        </w:rPr>
        <w:t>践</w:t>
      </w:r>
      <w:proofErr w:type="gramEnd"/>
      <w:r w:rsidRPr="00C90155">
        <w:rPr>
          <w:rFonts w:ascii="Times New Roman" w:eastAsia="仿宋_GB2312" w:hAnsi="Times New Roman" w:cs="Times New Roman"/>
          <w:sz w:val="28"/>
          <w:szCs w:val="32"/>
        </w:rPr>
        <w:t>行者，旗帜鲜明讲政治，着力提高政治判断力、政治领悟力、政治执行力，严守党的政治纪律和政治规矩，说老实话、办老实事、做老实人，始终同党中央保持高度一致。要自觉做矢志为民造福的无私奉献者，始终把人民放在心中最高位置，树立和</w:t>
      </w:r>
      <w:proofErr w:type="gramStart"/>
      <w:r w:rsidRPr="00C90155">
        <w:rPr>
          <w:rFonts w:ascii="Times New Roman" w:eastAsia="仿宋_GB2312" w:hAnsi="Times New Roman" w:cs="Times New Roman"/>
          <w:sz w:val="28"/>
          <w:szCs w:val="32"/>
        </w:rPr>
        <w:t>践行</w:t>
      </w:r>
      <w:proofErr w:type="gramEnd"/>
      <w:r w:rsidRPr="00C90155">
        <w:rPr>
          <w:rFonts w:ascii="Times New Roman" w:eastAsia="仿宋_GB2312" w:hAnsi="Times New Roman" w:cs="Times New Roman"/>
          <w:sz w:val="28"/>
          <w:szCs w:val="32"/>
        </w:rPr>
        <w:t>正确政绩观，走好新时代党的群众路线，提高做群众工作的本领，用心用情用力解决群众</w:t>
      </w:r>
      <w:proofErr w:type="gramStart"/>
      <w:r w:rsidRPr="00C90155">
        <w:rPr>
          <w:rFonts w:ascii="Times New Roman" w:eastAsia="仿宋_GB2312" w:hAnsi="Times New Roman" w:cs="Times New Roman"/>
          <w:sz w:val="28"/>
          <w:szCs w:val="32"/>
        </w:rPr>
        <w:t>急难愁盼问</w:t>
      </w:r>
      <w:proofErr w:type="gramEnd"/>
      <w:r w:rsidRPr="00C90155">
        <w:rPr>
          <w:rFonts w:ascii="Times New Roman" w:eastAsia="仿宋_GB2312" w:hAnsi="Times New Roman" w:cs="Times New Roman"/>
          <w:sz w:val="28"/>
          <w:szCs w:val="32"/>
        </w:rPr>
        <w:t>题，不断增强人民群众的获得感、幸福感、安全感。要自觉做勇于担当作为的不懈奋斗者，锐意改革创新，敢于善于斗争，愿挑最重的担子、能啃最硬的骨头、</w:t>
      </w:r>
      <w:proofErr w:type="gramStart"/>
      <w:r w:rsidRPr="00C90155">
        <w:rPr>
          <w:rFonts w:ascii="Times New Roman" w:eastAsia="仿宋_GB2312" w:hAnsi="Times New Roman" w:cs="Times New Roman"/>
          <w:sz w:val="28"/>
          <w:szCs w:val="32"/>
        </w:rPr>
        <w:t>善接烫手</w:t>
      </w:r>
      <w:proofErr w:type="gramEnd"/>
      <w:r w:rsidRPr="00C90155">
        <w:rPr>
          <w:rFonts w:ascii="Times New Roman" w:eastAsia="仿宋_GB2312" w:hAnsi="Times New Roman" w:cs="Times New Roman"/>
          <w:sz w:val="28"/>
          <w:szCs w:val="32"/>
        </w:rPr>
        <w:t>的山芋，在直面问题、破解难题中不断打开工作新局面。要自觉做良好政治生态的有力促进者，发扬彻底的自我革命精神，节俭朴素、谦逊低调，坚决反对形式主义、官僚主义，坚决反对特权思想和特权行为，永葆共产党人清正廉洁的政治本色。</w:t>
      </w:r>
    </w:p>
    <w:p w:rsidR="00C90155" w:rsidRPr="00C90155" w:rsidRDefault="00C90155" w:rsidP="00C90155">
      <w:pPr>
        <w:spacing w:line="500" w:lineRule="exact"/>
        <w:ind w:firstLineChars="200" w:firstLine="560"/>
        <w:rPr>
          <w:rFonts w:ascii="Times New Roman" w:eastAsia="仿宋_GB2312" w:hAnsi="Times New Roman" w:cs="Times New Roman"/>
          <w:sz w:val="28"/>
          <w:szCs w:val="32"/>
        </w:rPr>
      </w:pPr>
      <w:r w:rsidRPr="00C90155">
        <w:rPr>
          <w:rFonts w:ascii="Times New Roman" w:eastAsia="仿宋_GB2312" w:hAnsi="Times New Roman" w:cs="Times New Roman"/>
          <w:sz w:val="28"/>
          <w:szCs w:val="32"/>
        </w:rPr>
        <w:t>习近平要求，各级党组织要以高度的政治责任感、历史使命感抓好后继有人这个根本大计，健全培养选拔优秀年轻干部常态化工作机制，从严教育管理监督，源源不断培养造就堪当强国建设、民族复兴重任的可靠接班人。</w:t>
      </w:r>
    </w:p>
    <w:p w:rsidR="00C90155" w:rsidRPr="00C90155" w:rsidRDefault="00C90155" w:rsidP="00C90155">
      <w:pPr>
        <w:spacing w:line="500" w:lineRule="exact"/>
        <w:ind w:firstLineChars="200" w:firstLine="560"/>
        <w:rPr>
          <w:rFonts w:ascii="Times New Roman" w:eastAsia="仿宋_GB2312" w:hAnsi="Times New Roman" w:cs="Times New Roman"/>
          <w:sz w:val="28"/>
          <w:szCs w:val="32"/>
        </w:rPr>
      </w:pPr>
      <w:r w:rsidRPr="00C90155">
        <w:rPr>
          <w:rFonts w:ascii="Times New Roman" w:eastAsia="仿宋_GB2312" w:hAnsi="Times New Roman" w:cs="Times New Roman"/>
          <w:sz w:val="28"/>
          <w:szCs w:val="32"/>
        </w:rPr>
        <w:lastRenderedPageBreak/>
        <w:t>开班式上传达了习近平重要指示。中共中央政治局常委、中央书记处书记蔡奇出席开班式并讲话。</w:t>
      </w:r>
    </w:p>
    <w:p w:rsidR="00C90155" w:rsidRPr="00C90155" w:rsidRDefault="00C90155" w:rsidP="00C90155">
      <w:pPr>
        <w:spacing w:line="500" w:lineRule="exact"/>
        <w:ind w:firstLineChars="200" w:firstLine="560"/>
        <w:rPr>
          <w:rFonts w:ascii="Times New Roman" w:eastAsia="仿宋_GB2312" w:hAnsi="Times New Roman" w:cs="Times New Roman"/>
          <w:sz w:val="28"/>
          <w:szCs w:val="32"/>
        </w:rPr>
      </w:pPr>
      <w:r w:rsidRPr="00C90155">
        <w:rPr>
          <w:rFonts w:ascii="Times New Roman" w:eastAsia="仿宋_GB2312" w:hAnsi="Times New Roman" w:cs="Times New Roman"/>
          <w:sz w:val="28"/>
          <w:szCs w:val="32"/>
        </w:rPr>
        <w:t>蔡奇在讲话中指出，习近平总书记的重要指示，高屋建瓴、谋深虑远，具有很强的政治性、思想性、指导性、针对性，是激励年轻干部奋进新征程、建功新时代的思想动员，是引导年轻干部健康成长的行动指南，是做好年轻干部工作的科学指引。我们要深入学习领会、认真贯彻落实。</w:t>
      </w:r>
    </w:p>
    <w:p w:rsidR="00C90155" w:rsidRPr="00C90155" w:rsidRDefault="00C90155" w:rsidP="00C90155">
      <w:pPr>
        <w:spacing w:line="500" w:lineRule="exact"/>
        <w:ind w:firstLineChars="200" w:firstLine="560"/>
        <w:rPr>
          <w:rFonts w:ascii="Times New Roman" w:eastAsia="仿宋_GB2312" w:hAnsi="Times New Roman" w:cs="Times New Roman"/>
          <w:sz w:val="28"/>
          <w:szCs w:val="32"/>
        </w:rPr>
      </w:pPr>
      <w:r w:rsidRPr="00C90155">
        <w:rPr>
          <w:rFonts w:ascii="Times New Roman" w:eastAsia="仿宋_GB2312" w:hAnsi="Times New Roman" w:cs="Times New Roman"/>
          <w:sz w:val="28"/>
          <w:szCs w:val="32"/>
        </w:rPr>
        <w:t>蔡奇对年轻干部提出希望和要求：要加强理论学习，掌握看家本领，最根本、最紧要的就是深</w:t>
      </w:r>
      <w:proofErr w:type="gramStart"/>
      <w:r w:rsidRPr="00C90155">
        <w:rPr>
          <w:rFonts w:ascii="Times New Roman" w:eastAsia="仿宋_GB2312" w:hAnsi="Times New Roman" w:cs="Times New Roman"/>
          <w:sz w:val="28"/>
          <w:szCs w:val="32"/>
        </w:rPr>
        <w:t>学细悟</w:t>
      </w:r>
      <w:proofErr w:type="gramEnd"/>
      <w:r w:rsidRPr="00C90155">
        <w:rPr>
          <w:rFonts w:ascii="Times New Roman" w:eastAsia="仿宋_GB2312" w:hAnsi="Times New Roman" w:cs="Times New Roman"/>
          <w:sz w:val="28"/>
          <w:szCs w:val="32"/>
        </w:rPr>
        <w:t>习近平新时代中国特色社会主义思想，深刻把握这一重要思想的科学体系、核心要义、实践要求，把学习成效转化为做好本职工作、推动事业发展的生动实践。要对党忠诚老实，夯实政治根基，始终以党的旗帜为旗帜、以党的意志为意志、以党的使命为使命，深刻领悟</w:t>
      </w:r>
      <w:r w:rsidRPr="00C90155">
        <w:rPr>
          <w:rFonts w:ascii="Times New Roman" w:eastAsia="仿宋_GB2312" w:hAnsi="Times New Roman" w:cs="Times New Roman"/>
          <w:sz w:val="28"/>
          <w:szCs w:val="32"/>
        </w:rPr>
        <w:t>“</w:t>
      </w:r>
      <w:r w:rsidRPr="00C90155">
        <w:rPr>
          <w:rFonts w:ascii="Times New Roman" w:eastAsia="仿宋_GB2312" w:hAnsi="Times New Roman" w:cs="Times New Roman"/>
          <w:sz w:val="28"/>
          <w:szCs w:val="32"/>
        </w:rPr>
        <w:t>两个确立</w:t>
      </w:r>
      <w:r w:rsidRPr="00C90155">
        <w:rPr>
          <w:rFonts w:ascii="Times New Roman" w:eastAsia="仿宋_GB2312" w:hAnsi="Times New Roman" w:cs="Times New Roman"/>
          <w:sz w:val="28"/>
          <w:szCs w:val="32"/>
        </w:rPr>
        <w:t>”</w:t>
      </w:r>
      <w:r w:rsidRPr="00C90155">
        <w:rPr>
          <w:rFonts w:ascii="Times New Roman" w:eastAsia="仿宋_GB2312" w:hAnsi="Times New Roman" w:cs="Times New Roman"/>
          <w:sz w:val="28"/>
          <w:szCs w:val="32"/>
        </w:rPr>
        <w:t>的决定性意义，坚决做到</w:t>
      </w:r>
      <w:r w:rsidRPr="00C90155">
        <w:rPr>
          <w:rFonts w:ascii="Times New Roman" w:eastAsia="仿宋_GB2312" w:hAnsi="Times New Roman" w:cs="Times New Roman"/>
          <w:sz w:val="28"/>
          <w:szCs w:val="32"/>
        </w:rPr>
        <w:t>“</w:t>
      </w:r>
      <w:r w:rsidRPr="00C90155">
        <w:rPr>
          <w:rFonts w:ascii="Times New Roman" w:eastAsia="仿宋_GB2312" w:hAnsi="Times New Roman" w:cs="Times New Roman"/>
          <w:sz w:val="28"/>
          <w:szCs w:val="32"/>
        </w:rPr>
        <w:t>两个维护</w:t>
      </w:r>
      <w:r w:rsidRPr="00C90155">
        <w:rPr>
          <w:rFonts w:ascii="Times New Roman" w:eastAsia="仿宋_GB2312" w:hAnsi="Times New Roman" w:cs="Times New Roman"/>
          <w:sz w:val="28"/>
          <w:szCs w:val="32"/>
        </w:rPr>
        <w:t>”</w:t>
      </w:r>
      <w:r w:rsidRPr="00C90155">
        <w:rPr>
          <w:rFonts w:ascii="Times New Roman" w:eastAsia="仿宋_GB2312" w:hAnsi="Times New Roman" w:cs="Times New Roman"/>
          <w:sz w:val="28"/>
          <w:szCs w:val="32"/>
        </w:rPr>
        <w:t>，坚定理想信念，增强组织观念，襟怀坦白、表里如一。要厚植为民情怀，矢志为民造福，始终站稳人民立场、树牢群众观点，自觉把为民造福作为最大政绩，扑下身子、沉到一线，办好民生实事。要积极履职尽责，勇于担当作为，求真务实、真抓实干，锐意改革、攻坚克难，敢于斗争、防范风险，狠抓落实、务求实效。要严守纪律规矩，永葆清廉本色，时刻</w:t>
      </w:r>
      <w:proofErr w:type="gramStart"/>
      <w:r w:rsidRPr="00C90155">
        <w:rPr>
          <w:rFonts w:ascii="Times New Roman" w:eastAsia="仿宋_GB2312" w:hAnsi="Times New Roman" w:cs="Times New Roman"/>
          <w:sz w:val="28"/>
          <w:szCs w:val="32"/>
        </w:rPr>
        <w:t>绷紧纪法规矩</w:t>
      </w:r>
      <w:proofErr w:type="gramEnd"/>
      <w:r w:rsidRPr="00C90155">
        <w:rPr>
          <w:rFonts w:ascii="Times New Roman" w:eastAsia="仿宋_GB2312" w:hAnsi="Times New Roman" w:cs="Times New Roman"/>
          <w:sz w:val="28"/>
          <w:szCs w:val="32"/>
        </w:rPr>
        <w:t>这根弦，保持反躬自省的自觉、</w:t>
      </w:r>
      <w:proofErr w:type="gramStart"/>
      <w:r w:rsidRPr="00C90155">
        <w:rPr>
          <w:rFonts w:ascii="Times New Roman" w:eastAsia="仿宋_GB2312" w:hAnsi="Times New Roman" w:cs="Times New Roman"/>
          <w:sz w:val="28"/>
          <w:szCs w:val="32"/>
        </w:rPr>
        <w:t>如临如</w:t>
      </w:r>
      <w:proofErr w:type="gramEnd"/>
      <w:r w:rsidRPr="00C90155">
        <w:rPr>
          <w:rFonts w:ascii="Times New Roman" w:eastAsia="仿宋_GB2312" w:hAnsi="Times New Roman" w:cs="Times New Roman"/>
          <w:sz w:val="28"/>
          <w:szCs w:val="32"/>
        </w:rPr>
        <w:t>履的谨慎、严管严治的担当，共同营造风清气正的良好政治生态。要牢记党和人民的嘱托，把时代重任放在心上、扛在肩上，许党报国、为民奉献，为以中国式现代化全面推进强国建设、民族复兴伟业</w:t>
      </w:r>
      <w:proofErr w:type="gramStart"/>
      <w:r w:rsidRPr="00C90155">
        <w:rPr>
          <w:rFonts w:ascii="Times New Roman" w:eastAsia="仿宋_GB2312" w:hAnsi="Times New Roman" w:cs="Times New Roman"/>
          <w:sz w:val="28"/>
          <w:szCs w:val="32"/>
        </w:rPr>
        <w:t>作出</w:t>
      </w:r>
      <w:proofErr w:type="gramEnd"/>
      <w:r w:rsidRPr="00C90155">
        <w:rPr>
          <w:rFonts w:ascii="Times New Roman" w:eastAsia="仿宋_GB2312" w:hAnsi="Times New Roman" w:cs="Times New Roman"/>
          <w:sz w:val="28"/>
          <w:szCs w:val="32"/>
        </w:rPr>
        <w:t>贡献。</w:t>
      </w:r>
    </w:p>
    <w:p w:rsidR="00C90155" w:rsidRPr="00C90155" w:rsidRDefault="00C90155" w:rsidP="00C90155">
      <w:pPr>
        <w:spacing w:line="500" w:lineRule="exact"/>
        <w:ind w:firstLineChars="200" w:firstLine="560"/>
        <w:rPr>
          <w:rFonts w:ascii="Times New Roman" w:eastAsia="仿宋_GB2312" w:hAnsi="Times New Roman" w:cs="Times New Roman"/>
          <w:sz w:val="28"/>
          <w:szCs w:val="32"/>
        </w:rPr>
      </w:pPr>
      <w:r w:rsidRPr="00C90155">
        <w:rPr>
          <w:rFonts w:ascii="Times New Roman" w:eastAsia="仿宋_GB2312" w:hAnsi="Times New Roman" w:cs="Times New Roman"/>
          <w:sz w:val="28"/>
          <w:szCs w:val="32"/>
        </w:rPr>
        <w:t>李干</w:t>
      </w:r>
      <w:proofErr w:type="gramStart"/>
      <w:r w:rsidRPr="00C90155">
        <w:rPr>
          <w:rFonts w:ascii="Times New Roman" w:eastAsia="仿宋_GB2312" w:hAnsi="Times New Roman" w:cs="Times New Roman"/>
          <w:sz w:val="28"/>
          <w:szCs w:val="32"/>
        </w:rPr>
        <w:t>杰主持</w:t>
      </w:r>
      <w:proofErr w:type="gramEnd"/>
      <w:r w:rsidRPr="00C90155">
        <w:rPr>
          <w:rFonts w:ascii="Times New Roman" w:eastAsia="仿宋_GB2312" w:hAnsi="Times New Roman" w:cs="Times New Roman"/>
          <w:sz w:val="28"/>
          <w:szCs w:val="32"/>
        </w:rPr>
        <w:t>开班式，姜信治和陈希出席。</w:t>
      </w:r>
    </w:p>
    <w:p w:rsidR="00FC2876" w:rsidRPr="00C90155" w:rsidRDefault="00C90155" w:rsidP="00C90155">
      <w:pPr>
        <w:spacing w:line="500" w:lineRule="exact"/>
        <w:ind w:firstLineChars="200" w:firstLine="560"/>
        <w:rPr>
          <w:rFonts w:ascii="Times New Roman" w:eastAsia="仿宋_GB2312" w:hAnsi="Times New Roman" w:cs="Times New Roman"/>
          <w:sz w:val="28"/>
          <w:szCs w:val="32"/>
        </w:rPr>
      </w:pPr>
      <w:r w:rsidRPr="00C90155">
        <w:rPr>
          <w:rFonts w:ascii="Times New Roman" w:eastAsia="仿宋_GB2312" w:hAnsi="Times New Roman" w:cs="Times New Roman"/>
          <w:sz w:val="28"/>
          <w:szCs w:val="32"/>
        </w:rPr>
        <w:t>2024</w:t>
      </w:r>
      <w:r w:rsidRPr="00C90155">
        <w:rPr>
          <w:rFonts w:ascii="Times New Roman" w:eastAsia="仿宋_GB2312" w:hAnsi="Times New Roman" w:cs="Times New Roman"/>
          <w:sz w:val="28"/>
          <w:szCs w:val="32"/>
        </w:rPr>
        <w:t>年春季学期中央党校（国家行政学院）中青年干部培训班学员参加开班式，中央有关部门负责同志列席开班式。</w:t>
      </w:r>
    </w:p>
    <w:p w:rsidR="00672344" w:rsidRPr="00C90155" w:rsidRDefault="00672344" w:rsidP="00A07D45">
      <w:pPr>
        <w:spacing w:line="500" w:lineRule="exact"/>
        <w:jc w:val="left"/>
        <w:rPr>
          <w:rFonts w:ascii="Times New Roman" w:eastAsia="黑体" w:hAnsi="Times New Roman" w:cs="Times New Roman"/>
          <w:bCs/>
          <w:color w:val="000000" w:themeColor="text1"/>
          <w:kern w:val="0"/>
          <w:sz w:val="28"/>
          <w:szCs w:val="32"/>
        </w:rPr>
      </w:pPr>
      <w:r w:rsidRPr="00C90155">
        <w:rPr>
          <w:rFonts w:ascii="Times New Roman" w:eastAsia="黑体" w:hAnsi="Times New Roman" w:cs="Times New Roman"/>
          <w:bCs/>
          <w:color w:val="000000" w:themeColor="text1"/>
          <w:sz w:val="28"/>
          <w:szCs w:val="32"/>
        </w:rPr>
        <w:br w:type="page"/>
      </w:r>
    </w:p>
    <w:p w:rsidR="00801DA2" w:rsidRPr="00C90155" w:rsidRDefault="00801DA2" w:rsidP="00A07D45">
      <w:pPr>
        <w:pStyle w:val="a3"/>
        <w:widowControl w:val="0"/>
        <w:shd w:val="clear" w:color="auto" w:fill="FFFFFF"/>
        <w:spacing w:before="0" w:beforeAutospacing="0" w:afterLines="50" w:after="156" w:afterAutospacing="0" w:line="500" w:lineRule="exact"/>
        <w:rPr>
          <w:rFonts w:ascii="Times New Roman" w:eastAsia="黑体" w:hAnsi="Times New Roman" w:cs="Times New Roman"/>
          <w:bCs/>
          <w:color w:val="000000" w:themeColor="text1"/>
          <w:sz w:val="28"/>
          <w:szCs w:val="32"/>
        </w:rPr>
      </w:pPr>
      <w:r w:rsidRPr="00C90155">
        <w:rPr>
          <w:rFonts w:ascii="Times New Roman" w:eastAsia="黑体" w:hAnsi="Times New Roman" w:cs="Times New Roman"/>
          <w:bCs/>
          <w:color w:val="000000" w:themeColor="text1"/>
          <w:sz w:val="28"/>
          <w:szCs w:val="32"/>
        </w:rPr>
        <w:lastRenderedPageBreak/>
        <w:t>附件</w:t>
      </w:r>
      <w:r w:rsidR="00BB3373" w:rsidRPr="00C90155">
        <w:rPr>
          <w:rFonts w:ascii="Times New Roman" w:eastAsia="黑体" w:hAnsi="Times New Roman" w:cs="Times New Roman"/>
          <w:bCs/>
          <w:color w:val="000000" w:themeColor="text1"/>
          <w:sz w:val="28"/>
          <w:szCs w:val="32"/>
        </w:rPr>
        <w:t>4</w:t>
      </w:r>
    </w:p>
    <w:p w:rsidR="00C90155" w:rsidRPr="00C90155" w:rsidRDefault="00C90155" w:rsidP="00A07D45">
      <w:pPr>
        <w:pStyle w:val="a3"/>
        <w:widowControl w:val="0"/>
        <w:shd w:val="clear" w:color="auto" w:fill="FFFFFF"/>
        <w:spacing w:before="0" w:beforeAutospacing="0" w:afterLines="50" w:after="156" w:afterAutospacing="0" w:line="500" w:lineRule="exact"/>
        <w:jc w:val="center"/>
        <w:rPr>
          <w:rFonts w:ascii="Times New Roman" w:eastAsia="方正小标宋简体" w:hAnsi="Times New Roman" w:cs="Times New Roman"/>
          <w:bCs/>
          <w:color w:val="000000" w:themeColor="text1"/>
          <w:sz w:val="36"/>
          <w:szCs w:val="44"/>
        </w:rPr>
      </w:pPr>
      <w:bookmarkStart w:id="0" w:name="_Hlk152341665"/>
      <w:r w:rsidRPr="00C90155">
        <w:rPr>
          <w:rFonts w:ascii="Times New Roman" w:eastAsia="方正小标宋简体" w:hAnsi="Times New Roman" w:cs="Times New Roman"/>
          <w:bCs/>
          <w:color w:val="000000" w:themeColor="text1"/>
          <w:sz w:val="36"/>
          <w:szCs w:val="44"/>
        </w:rPr>
        <w:t>中共中央办公厅关于巩固拓展学习贯彻</w:t>
      </w:r>
    </w:p>
    <w:p w:rsidR="00CB7B77" w:rsidRPr="00C90155" w:rsidRDefault="00C90155" w:rsidP="00A07D45">
      <w:pPr>
        <w:pStyle w:val="a3"/>
        <w:widowControl w:val="0"/>
        <w:shd w:val="clear" w:color="auto" w:fill="FFFFFF"/>
        <w:spacing w:before="0" w:beforeAutospacing="0" w:afterLines="50" w:after="156" w:afterAutospacing="0" w:line="500" w:lineRule="exact"/>
        <w:jc w:val="center"/>
        <w:rPr>
          <w:rFonts w:ascii="Times New Roman" w:eastAsia="方正小标宋简体" w:hAnsi="Times New Roman" w:cs="Times New Roman"/>
          <w:bCs/>
          <w:color w:val="000000" w:themeColor="text1"/>
          <w:sz w:val="36"/>
          <w:szCs w:val="44"/>
        </w:rPr>
      </w:pPr>
      <w:r w:rsidRPr="00C90155">
        <w:rPr>
          <w:rFonts w:ascii="Times New Roman" w:eastAsia="方正小标宋简体" w:hAnsi="Times New Roman" w:cs="Times New Roman"/>
          <w:bCs/>
          <w:color w:val="000000" w:themeColor="text1"/>
          <w:sz w:val="36"/>
          <w:szCs w:val="44"/>
        </w:rPr>
        <w:t>习近平新时代中国特色社会主义思想主题教育成果的意见</w:t>
      </w:r>
    </w:p>
    <w:p w:rsidR="00672344" w:rsidRPr="00C90155" w:rsidRDefault="00672344" w:rsidP="00A07D45">
      <w:pPr>
        <w:overflowPunct w:val="0"/>
        <w:snapToGrid w:val="0"/>
        <w:spacing w:beforeLines="50" w:before="156" w:afterLines="50" w:after="156" w:line="500" w:lineRule="exact"/>
        <w:jc w:val="center"/>
        <w:rPr>
          <w:rFonts w:ascii="Times New Roman" w:eastAsia="楷体_GB2312" w:hAnsi="Times New Roman" w:cs="Times New Roman"/>
          <w:sz w:val="28"/>
          <w:szCs w:val="32"/>
        </w:rPr>
      </w:pPr>
      <w:r w:rsidRPr="00C90155">
        <w:rPr>
          <w:rFonts w:ascii="Times New Roman" w:eastAsia="楷体_GB2312" w:hAnsi="Times New Roman" w:cs="Times New Roman"/>
          <w:sz w:val="28"/>
          <w:szCs w:val="32"/>
        </w:rPr>
        <w:t>（</w:t>
      </w:r>
      <w:r w:rsidR="00C90155" w:rsidRPr="00C90155">
        <w:rPr>
          <w:rFonts w:ascii="Times New Roman" w:eastAsia="楷体_GB2312" w:hAnsi="Times New Roman" w:cs="Times New Roman"/>
          <w:sz w:val="28"/>
          <w:szCs w:val="32"/>
        </w:rPr>
        <w:t>2024</w:t>
      </w:r>
      <w:r w:rsidR="00C90155" w:rsidRPr="00C90155">
        <w:rPr>
          <w:rFonts w:ascii="Times New Roman" w:eastAsia="楷体_GB2312" w:hAnsi="Times New Roman" w:cs="Times New Roman"/>
          <w:sz w:val="28"/>
          <w:szCs w:val="32"/>
        </w:rPr>
        <w:t>年</w:t>
      </w:r>
      <w:r w:rsidR="00C90155" w:rsidRPr="00C90155">
        <w:rPr>
          <w:rFonts w:ascii="Times New Roman" w:eastAsia="楷体_GB2312" w:hAnsi="Times New Roman" w:cs="Times New Roman"/>
          <w:sz w:val="28"/>
          <w:szCs w:val="32"/>
        </w:rPr>
        <w:t>2</w:t>
      </w:r>
      <w:r w:rsidR="00C90155" w:rsidRPr="00C90155">
        <w:rPr>
          <w:rFonts w:ascii="Times New Roman" w:eastAsia="楷体_GB2312" w:hAnsi="Times New Roman" w:cs="Times New Roman"/>
          <w:sz w:val="28"/>
          <w:szCs w:val="32"/>
        </w:rPr>
        <w:t>月</w:t>
      </w:r>
      <w:r w:rsidR="00C90155" w:rsidRPr="00C90155">
        <w:rPr>
          <w:rFonts w:ascii="Times New Roman" w:eastAsia="楷体_GB2312" w:hAnsi="Times New Roman" w:cs="Times New Roman"/>
          <w:sz w:val="28"/>
          <w:szCs w:val="32"/>
        </w:rPr>
        <w:t>23</w:t>
      </w:r>
      <w:r w:rsidR="00C90155" w:rsidRPr="00C90155">
        <w:rPr>
          <w:rFonts w:ascii="Times New Roman" w:eastAsia="楷体_GB2312" w:hAnsi="Times New Roman" w:cs="Times New Roman"/>
          <w:sz w:val="28"/>
          <w:szCs w:val="32"/>
        </w:rPr>
        <w:t>日</w:t>
      </w:r>
      <w:r w:rsidRPr="00C90155">
        <w:rPr>
          <w:rFonts w:ascii="Times New Roman" w:eastAsia="楷体_GB2312" w:hAnsi="Times New Roman" w:cs="Times New Roman"/>
          <w:sz w:val="28"/>
          <w:szCs w:val="32"/>
        </w:rPr>
        <w:t>）</w:t>
      </w:r>
    </w:p>
    <w:bookmarkEnd w:id="0"/>
    <w:p w:rsidR="00C90155" w:rsidRPr="00C90155" w:rsidRDefault="00C90155" w:rsidP="00C90155">
      <w:pPr>
        <w:spacing w:line="500" w:lineRule="exact"/>
        <w:ind w:firstLineChars="200" w:firstLine="560"/>
        <w:rPr>
          <w:rFonts w:ascii="Times New Roman" w:eastAsia="仿宋_GB2312" w:hAnsi="Times New Roman" w:cs="Times New Roman"/>
          <w:sz w:val="28"/>
          <w:szCs w:val="32"/>
        </w:rPr>
      </w:pPr>
      <w:r w:rsidRPr="00C90155">
        <w:rPr>
          <w:rFonts w:ascii="Times New Roman" w:eastAsia="仿宋_GB2312" w:hAnsi="Times New Roman" w:cs="Times New Roman"/>
          <w:sz w:val="28"/>
          <w:szCs w:val="32"/>
        </w:rPr>
        <w:t>为巩固拓展学习贯彻习近平新时代中国特色社会主义思想主题教育（以下简称主题教育）成果，建立健全以</w:t>
      </w:r>
      <w:proofErr w:type="gramStart"/>
      <w:r w:rsidRPr="00C90155">
        <w:rPr>
          <w:rFonts w:ascii="Times New Roman" w:eastAsia="仿宋_GB2312" w:hAnsi="Times New Roman" w:cs="Times New Roman"/>
          <w:sz w:val="28"/>
          <w:szCs w:val="32"/>
        </w:rPr>
        <w:t>学铸魂</w:t>
      </w:r>
      <w:proofErr w:type="gramEnd"/>
      <w:r w:rsidRPr="00C90155">
        <w:rPr>
          <w:rFonts w:ascii="Times New Roman" w:eastAsia="仿宋_GB2312" w:hAnsi="Times New Roman" w:cs="Times New Roman"/>
          <w:sz w:val="28"/>
          <w:szCs w:val="32"/>
        </w:rPr>
        <w:t>、以学增智、以学正风、以学促干的长效机制，推动广大党员、干部更加深刻领悟</w:t>
      </w:r>
      <w:r w:rsidRPr="00C90155">
        <w:rPr>
          <w:rFonts w:ascii="Times New Roman" w:eastAsia="仿宋_GB2312" w:hAnsi="Times New Roman" w:cs="Times New Roman"/>
          <w:sz w:val="28"/>
          <w:szCs w:val="32"/>
        </w:rPr>
        <w:t>“</w:t>
      </w:r>
      <w:r w:rsidRPr="00C90155">
        <w:rPr>
          <w:rFonts w:ascii="Times New Roman" w:eastAsia="仿宋_GB2312" w:hAnsi="Times New Roman" w:cs="Times New Roman"/>
          <w:sz w:val="28"/>
          <w:szCs w:val="32"/>
        </w:rPr>
        <w:t>两个确立</w:t>
      </w:r>
      <w:r w:rsidRPr="00C90155">
        <w:rPr>
          <w:rFonts w:ascii="Times New Roman" w:eastAsia="仿宋_GB2312" w:hAnsi="Times New Roman" w:cs="Times New Roman"/>
          <w:sz w:val="28"/>
          <w:szCs w:val="32"/>
        </w:rPr>
        <w:t>”</w:t>
      </w:r>
      <w:r w:rsidRPr="00C90155">
        <w:rPr>
          <w:rFonts w:ascii="Times New Roman" w:eastAsia="仿宋_GB2312" w:hAnsi="Times New Roman" w:cs="Times New Roman"/>
          <w:sz w:val="28"/>
          <w:szCs w:val="32"/>
        </w:rPr>
        <w:t>的决定性意义，更加自觉增强</w:t>
      </w:r>
      <w:r w:rsidRPr="00C90155">
        <w:rPr>
          <w:rFonts w:ascii="Times New Roman" w:eastAsia="仿宋_GB2312" w:hAnsi="Times New Roman" w:cs="Times New Roman"/>
          <w:sz w:val="28"/>
          <w:szCs w:val="32"/>
        </w:rPr>
        <w:t>“</w:t>
      </w:r>
      <w:r w:rsidRPr="00C90155">
        <w:rPr>
          <w:rFonts w:ascii="Times New Roman" w:eastAsia="仿宋_GB2312" w:hAnsi="Times New Roman" w:cs="Times New Roman"/>
          <w:sz w:val="28"/>
          <w:szCs w:val="32"/>
        </w:rPr>
        <w:t>四个意识</w:t>
      </w:r>
      <w:r w:rsidRPr="00C90155">
        <w:rPr>
          <w:rFonts w:ascii="Times New Roman" w:eastAsia="仿宋_GB2312" w:hAnsi="Times New Roman" w:cs="Times New Roman"/>
          <w:sz w:val="28"/>
          <w:szCs w:val="32"/>
        </w:rPr>
        <w:t>”</w:t>
      </w:r>
      <w:r w:rsidRPr="00C90155">
        <w:rPr>
          <w:rFonts w:ascii="Times New Roman" w:eastAsia="仿宋_GB2312" w:hAnsi="Times New Roman" w:cs="Times New Roman"/>
          <w:sz w:val="28"/>
          <w:szCs w:val="32"/>
        </w:rPr>
        <w:t>、坚定</w:t>
      </w:r>
      <w:r w:rsidRPr="00C90155">
        <w:rPr>
          <w:rFonts w:ascii="Times New Roman" w:eastAsia="仿宋_GB2312" w:hAnsi="Times New Roman" w:cs="Times New Roman"/>
          <w:sz w:val="28"/>
          <w:szCs w:val="32"/>
        </w:rPr>
        <w:t>“</w:t>
      </w:r>
      <w:r w:rsidRPr="00C90155">
        <w:rPr>
          <w:rFonts w:ascii="Times New Roman" w:eastAsia="仿宋_GB2312" w:hAnsi="Times New Roman" w:cs="Times New Roman"/>
          <w:sz w:val="28"/>
          <w:szCs w:val="32"/>
        </w:rPr>
        <w:t>四个自信</w:t>
      </w:r>
      <w:r w:rsidRPr="00C90155">
        <w:rPr>
          <w:rFonts w:ascii="Times New Roman" w:eastAsia="仿宋_GB2312" w:hAnsi="Times New Roman" w:cs="Times New Roman"/>
          <w:sz w:val="28"/>
          <w:szCs w:val="32"/>
        </w:rPr>
        <w:t>”</w:t>
      </w:r>
      <w:r w:rsidRPr="00C90155">
        <w:rPr>
          <w:rFonts w:ascii="Times New Roman" w:eastAsia="仿宋_GB2312" w:hAnsi="Times New Roman" w:cs="Times New Roman"/>
          <w:sz w:val="28"/>
          <w:szCs w:val="32"/>
        </w:rPr>
        <w:t>、做到</w:t>
      </w:r>
      <w:r w:rsidRPr="00C90155">
        <w:rPr>
          <w:rFonts w:ascii="Times New Roman" w:eastAsia="仿宋_GB2312" w:hAnsi="Times New Roman" w:cs="Times New Roman"/>
          <w:sz w:val="28"/>
          <w:szCs w:val="32"/>
        </w:rPr>
        <w:t>“</w:t>
      </w:r>
      <w:r w:rsidRPr="00C90155">
        <w:rPr>
          <w:rFonts w:ascii="Times New Roman" w:eastAsia="仿宋_GB2312" w:hAnsi="Times New Roman" w:cs="Times New Roman"/>
          <w:sz w:val="28"/>
          <w:szCs w:val="32"/>
        </w:rPr>
        <w:t>两个维护</w:t>
      </w:r>
      <w:r w:rsidRPr="00C90155">
        <w:rPr>
          <w:rFonts w:ascii="Times New Roman" w:eastAsia="仿宋_GB2312" w:hAnsi="Times New Roman" w:cs="Times New Roman"/>
          <w:sz w:val="28"/>
          <w:szCs w:val="32"/>
        </w:rPr>
        <w:t>”</w:t>
      </w:r>
      <w:r w:rsidRPr="00C90155">
        <w:rPr>
          <w:rFonts w:ascii="Times New Roman" w:eastAsia="仿宋_GB2312" w:hAnsi="Times New Roman" w:cs="Times New Roman"/>
          <w:sz w:val="28"/>
          <w:szCs w:val="32"/>
        </w:rPr>
        <w:t>，始终做习近平新时代中国特色社会主义思想的坚定信仰者和忠实实践者，经党中央同意，现提出如下意见。</w:t>
      </w:r>
    </w:p>
    <w:p w:rsidR="00C90155" w:rsidRPr="00C90155" w:rsidRDefault="00C90155" w:rsidP="00C90155">
      <w:pPr>
        <w:spacing w:line="500" w:lineRule="exact"/>
        <w:ind w:firstLineChars="200" w:firstLine="560"/>
        <w:rPr>
          <w:rFonts w:ascii="Times New Roman" w:eastAsia="黑体" w:hAnsi="Times New Roman" w:cs="Times New Roman"/>
          <w:sz w:val="28"/>
          <w:szCs w:val="32"/>
        </w:rPr>
      </w:pPr>
      <w:r w:rsidRPr="00C90155">
        <w:rPr>
          <w:rFonts w:ascii="Times New Roman" w:eastAsia="黑体" w:hAnsi="Times New Roman" w:cs="Times New Roman"/>
          <w:sz w:val="28"/>
          <w:szCs w:val="32"/>
        </w:rPr>
        <w:t>一、坚持以</w:t>
      </w:r>
      <w:proofErr w:type="gramStart"/>
      <w:r w:rsidRPr="00C90155">
        <w:rPr>
          <w:rFonts w:ascii="Times New Roman" w:eastAsia="黑体" w:hAnsi="Times New Roman" w:cs="Times New Roman"/>
          <w:sz w:val="28"/>
          <w:szCs w:val="32"/>
        </w:rPr>
        <w:t>学铸魂</w:t>
      </w:r>
      <w:proofErr w:type="gramEnd"/>
      <w:r w:rsidRPr="00C90155">
        <w:rPr>
          <w:rFonts w:ascii="Times New Roman" w:eastAsia="黑体" w:hAnsi="Times New Roman" w:cs="Times New Roman"/>
          <w:sz w:val="28"/>
          <w:szCs w:val="32"/>
        </w:rPr>
        <w:t>，持续做好学习贯彻习近平新时代中国特色社会主义思想的深化、转化工作</w:t>
      </w:r>
    </w:p>
    <w:p w:rsidR="00C90155" w:rsidRPr="00C90155" w:rsidRDefault="00C90155" w:rsidP="00C90155">
      <w:pPr>
        <w:spacing w:line="500" w:lineRule="exact"/>
        <w:ind w:firstLineChars="200" w:firstLine="560"/>
        <w:rPr>
          <w:rFonts w:ascii="Times New Roman" w:eastAsia="仿宋_GB2312" w:hAnsi="Times New Roman" w:cs="Times New Roman"/>
          <w:sz w:val="28"/>
          <w:szCs w:val="32"/>
        </w:rPr>
      </w:pPr>
      <w:r w:rsidRPr="00C90155">
        <w:rPr>
          <w:rFonts w:ascii="Times New Roman" w:eastAsia="仿宋_GB2312" w:hAnsi="Times New Roman" w:cs="Times New Roman"/>
          <w:sz w:val="28"/>
          <w:szCs w:val="32"/>
        </w:rPr>
        <w:t>从思想上正本清源、固本培元，坚定理想信念，</w:t>
      </w:r>
      <w:proofErr w:type="gramStart"/>
      <w:r w:rsidRPr="00C90155">
        <w:rPr>
          <w:rFonts w:ascii="Times New Roman" w:eastAsia="仿宋_GB2312" w:hAnsi="Times New Roman" w:cs="Times New Roman"/>
          <w:sz w:val="28"/>
          <w:szCs w:val="32"/>
        </w:rPr>
        <w:t>铸牢对党</w:t>
      </w:r>
      <w:proofErr w:type="gramEnd"/>
      <w:r w:rsidRPr="00C90155">
        <w:rPr>
          <w:rFonts w:ascii="Times New Roman" w:eastAsia="仿宋_GB2312" w:hAnsi="Times New Roman" w:cs="Times New Roman"/>
          <w:sz w:val="28"/>
          <w:szCs w:val="32"/>
        </w:rPr>
        <w:t>忠诚，站稳人民立场，自觉在政治立场、政治方向、政治原则、政治道路上同以习近平同志为核心的党中央保持高度一致，进一步夯实全党团结统一的思想基础。</w:t>
      </w:r>
    </w:p>
    <w:p w:rsidR="00C90155" w:rsidRPr="00C90155" w:rsidRDefault="00C90155" w:rsidP="00C90155">
      <w:pPr>
        <w:spacing w:line="500" w:lineRule="exact"/>
        <w:ind w:firstLineChars="200" w:firstLine="562"/>
        <w:rPr>
          <w:rFonts w:ascii="Times New Roman" w:eastAsia="仿宋_GB2312" w:hAnsi="Times New Roman" w:cs="Times New Roman"/>
          <w:sz w:val="28"/>
          <w:szCs w:val="32"/>
        </w:rPr>
      </w:pPr>
      <w:r w:rsidRPr="00C90155">
        <w:rPr>
          <w:rFonts w:ascii="Times New Roman" w:eastAsia="楷体_GB2312" w:hAnsi="Times New Roman" w:cs="Times New Roman"/>
          <w:b/>
          <w:sz w:val="28"/>
          <w:szCs w:val="32"/>
        </w:rPr>
        <w:t>1.</w:t>
      </w:r>
      <w:r w:rsidRPr="00C90155">
        <w:rPr>
          <w:rFonts w:ascii="Times New Roman" w:eastAsia="楷体_GB2312" w:hAnsi="Times New Roman" w:cs="Times New Roman"/>
          <w:b/>
          <w:sz w:val="28"/>
          <w:szCs w:val="32"/>
        </w:rPr>
        <w:t>建立健全</w:t>
      </w:r>
      <w:r w:rsidRPr="00C90155">
        <w:rPr>
          <w:rFonts w:ascii="Times New Roman" w:eastAsia="楷体_GB2312" w:hAnsi="Times New Roman" w:cs="Times New Roman"/>
          <w:b/>
          <w:sz w:val="28"/>
          <w:szCs w:val="32"/>
        </w:rPr>
        <w:t>“</w:t>
      </w:r>
      <w:r w:rsidRPr="00C90155">
        <w:rPr>
          <w:rFonts w:ascii="Times New Roman" w:eastAsia="楷体_GB2312" w:hAnsi="Times New Roman" w:cs="Times New Roman"/>
          <w:b/>
          <w:sz w:val="28"/>
          <w:szCs w:val="32"/>
        </w:rPr>
        <w:t>第一议题</w:t>
      </w:r>
      <w:r w:rsidRPr="00C90155">
        <w:rPr>
          <w:rFonts w:ascii="Times New Roman" w:eastAsia="楷体_GB2312" w:hAnsi="Times New Roman" w:cs="Times New Roman"/>
          <w:b/>
          <w:sz w:val="28"/>
          <w:szCs w:val="32"/>
        </w:rPr>
        <w:t>”</w:t>
      </w:r>
      <w:r w:rsidRPr="00C90155">
        <w:rPr>
          <w:rFonts w:ascii="Times New Roman" w:eastAsia="楷体_GB2312" w:hAnsi="Times New Roman" w:cs="Times New Roman"/>
          <w:b/>
          <w:sz w:val="28"/>
          <w:szCs w:val="32"/>
        </w:rPr>
        <w:t>制度。</w:t>
      </w:r>
      <w:r w:rsidRPr="00C90155">
        <w:rPr>
          <w:rFonts w:ascii="Times New Roman" w:eastAsia="仿宋_GB2312" w:hAnsi="Times New Roman" w:cs="Times New Roman"/>
          <w:sz w:val="28"/>
          <w:szCs w:val="32"/>
        </w:rPr>
        <w:t>各级党委（党组）召开常委会会议（党组会议）或党委（党组）理论学习中心组学习会，要认真学</w:t>
      </w:r>
      <w:proofErr w:type="gramStart"/>
      <w:r w:rsidRPr="00C90155">
        <w:rPr>
          <w:rFonts w:ascii="Times New Roman" w:eastAsia="仿宋_GB2312" w:hAnsi="Times New Roman" w:cs="Times New Roman"/>
          <w:sz w:val="28"/>
          <w:szCs w:val="32"/>
        </w:rPr>
        <w:t>习习近</w:t>
      </w:r>
      <w:proofErr w:type="gramEnd"/>
      <w:r w:rsidRPr="00C90155">
        <w:rPr>
          <w:rFonts w:ascii="Times New Roman" w:eastAsia="仿宋_GB2312" w:hAnsi="Times New Roman" w:cs="Times New Roman"/>
          <w:sz w:val="28"/>
          <w:szCs w:val="32"/>
        </w:rPr>
        <w:t>平新时代中国特色社会主义思想和习近平总书记重要讲话，结合实际抓好贯彻落实。党委（党组）谋划重大战略、研究重大事项、制定重大政策、部署重大任务，要对标对表习近平总书记有关重要讲话和重要指示批示精神，把准政治方向、领会工作要求、理清思路举措。</w:t>
      </w:r>
    </w:p>
    <w:p w:rsidR="00C90155" w:rsidRPr="00C90155" w:rsidRDefault="00C90155" w:rsidP="00C90155">
      <w:pPr>
        <w:spacing w:line="500" w:lineRule="exact"/>
        <w:ind w:firstLineChars="200" w:firstLine="562"/>
        <w:rPr>
          <w:rFonts w:ascii="Times New Roman" w:eastAsia="仿宋_GB2312" w:hAnsi="Times New Roman" w:cs="Times New Roman"/>
          <w:sz w:val="28"/>
          <w:szCs w:val="32"/>
        </w:rPr>
      </w:pPr>
      <w:r w:rsidRPr="00C90155">
        <w:rPr>
          <w:rFonts w:ascii="Times New Roman" w:eastAsia="楷体_GB2312" w:hAnsi="Times New Roman" w:cs="Times New Roman"/>
          <w:b/>
          <w:sz w:val="28"/>
          <w:szCs w:val="32"/>
        </w:rPr>
        <w:t>2.</w:t>
      </w:r>
      <w:r w:rsidRPr="00C90155">
        <w:rPr>
          <w:rFonts w:ascii="Times New Roman" w:eastAsia="楷体_GB2312" w:hAnsi="Times New Roman" w:cs="Times New Roman"/>
          <w:b/>
          <w:sz w:val="28"/>
          <w:szCs w:val="32"/>
        </w:rPr>
        <w:t>健全理论学习制度。</w:t>
      </w:r>
      <w:r w:rsidRPr="00C90155">
        <w:rPr>
          <w:rFonts w:ascii="Times New Roman" w:eastAsia="仿宋_GB2312" w:hAnsi="Times New Roman" w:cs="Times New Roman"/>
          <w:sz w:val="28"/>
          <w:szCs w:val="32"/>
        </w:rPr>
        <w:t>建立领导班子读书班制度，各级党委（党组）结合理论学习中心组学习，每年举办习近平新时代中国特色社会主义思想读书班，组织领导班子成员坐下来、静下心，读原著学原文悟原理，开展集体学习和研讨交流。健全专题党课制度，各级党委（党组）领导班子成员每年到分管领域、部门等基层单位或所在党支部</w:t>
      </w:r>
      <w:proofErr w:type="gramStart"/>
      <w:r w:rsidRPr="00C90155">
        <w:rPr>
          <w:rFonts w:ascii="Times New Roman" w:eastAsia="仿宋_GB2312" w:hAnsi="Times New Roman" w:cs="Times New Roman"/>
          <w:sz w:val="28"/>
          <w:szCs w:val="32"/>
        </w:rPr>
        <w:t>至少讲</w:t>
      </w:r>
      <w:proofErr w:type="gramEnd"/>
      <w:r w:rsidRPr="00C90155">
        <w:rPr>
          <w:rFonts w:ascii="Times New Roman" w:eastAsia="仿宋_GB2312" w:hAnsi="Times New Roman" w:cs="Times New Roman"/>
          <w:sz w:val="28"/>
          <w:szCs w:val="32"/>
        </w:rPr>
        <w:t>1</w:t>
      </w:r>
      <w:r w:rsidRPr="00C90155">
        <w:rPr>
          <w:rFonts w:ascii="Times New Roman" w:eastAsia="仿宋_GB2312" w:hAnsi="Times New Roman" w:cs="Times New Roman"/>
          <w:sz w:val="28"/>
          <w:szCs w:val="32"/>
        </w:rPr>
        <w:t>次专题党课，重点讲</w:t>
      </w:r>
      <w:r w:rsidRPr="00C90155">
        <w:rPr>
          <w:rFonts w:ascii="Times New Roman" w:eastAsia="仿宋_GB2312" w:hAnsi="Times New Roman" w:cs="Times New Roman"/>
          <w:sz w:val="28"/>
          <w:szCs w:val="32"/>
        </w:rPr>
        <w:lastRenderedPageBreak/>
        <w:t>学习运用党的创新理论的收获体会。基层党组织书记联系实际讲好党课。抓实党员、干部经常性学习教育，突出抓好青年党</w:t>
      </w:r>
      <w:proofErr w:type="gramStart"/>
      <w:r w:rsidRPr="00C90155">
        <w:rPr>
          <w:rFonts w:ascii="Times New Roman" w:eastAsia="仿宋_GB2312" w:hAnsi="Times New Roman" w:cs="Times New Roman"/>
          <w:sz w:val="28"/>
          <w:szCs w:val="32"/>
        </w:rPr>
        <w:t>员理论</w:t>
      </w:r>
      <w:proofErr w:type="gramEnd"/>
      <w:r w:rsidRPr="00C90155">
        <w:rPr>
          <w:rFonts w:ascii="Times New Roman" w:eastAsia="仿宋_GB2312" w:hAnsi="Times New Roman" w:cs="Times New Roman"/>
          <w:sz w:val="28"/>
          <w:szCs w:val="32"/>
        </w:rPr>
        <w:t>学习，落实</w:t>
      </w:r>
      <w:r w:rsidRPr="00C90155">
        <w:rPr>
          <w:rFonts w:ascii="Times New Roman" w:eastAsia="仿宋_GB2312" w:hAnsi="Times New Roman" w:cs="Times New Roman"/>
          <w:sz w:val="28"/>
          <w:szCs w:val="32"/>
        </w:rPr>
        <w:t>“</w:t>
      </w:r>
      <w:r w:rsidRPr="00C90155">
        <w:rPr>
          <w:rFonts w:ascii="Times New Roman" w:eastAsia="仿宋_GB2312" w:hAnsi="Times New Roman" w:cs="Times New Roman"/>
          <w:sz w:val="28"/>
          <w:szCs w:val="32"/>
        </w:rPr>
        <w:t>三会一课</w:t>
      </w:r>
      <w:r w:rsidRPr="00C90155">
        <w:rPr>
          <w:rFonts w:ascii="Times New Roman" w:eastAsia="仿宋_GB2312" w:hAnsi="Times New Roman" w:cs="Times New Roman"/>
          <w:sz w:val="28"/>
          <w:szCs w:val="32"/>
        </w:rPr>
        <w:t>”</w:t>
      </w:r>
      <w:r w:rsidRPr="00C90155">
        <w:rPr>
          <w:rFonts w:ascii="Times New Roman" w:eastAsia="仿宋_GB2312" w:hAnsi="Times New Roman" w:cs="Times New Roman"/>
          <w:sz w:val="28"/>
          <w:szCs w:val="32"/>
        </w:rPr>
        <w:t>、主题党日等制度，运用</w:t>
      </w:r>
      <w:r w:rsidRPr="00C90155">
        <w:rPr>
          <w:rFonts w:ascii="Times New Roman" w:eastAsia="仿宋_GB2312" w:hAnsi="Times New Roman" w:cs="Times New Roman"/>
          <w:sz w:val="28"/>
          <w:szCs w:val="32"/>
        </w:rPr>
        <w:t>“</w:t>
      </w:r>
      <w:r w:rsidRPr="00C90155">
        <w:rPr>
          <w:rFonts w:ascii="Times New Roman" w:eastAsia="仿宋_GB2312" w:hAnsi="Times New Roman" w:cs="Times New Roman"/>
          <w:sz w:val="28"/>
          <w:szCs w:val="32"/>
        </w:rPr>
        <w:t>学习强国</w:t>
      </w:r>
      <w:r w:rsidRPr="00C90155">
        <w:rPr>
          <w:rFonts w:ascii="Times New Roman" w:eastAsia="仿宋_GB2312" w:hAnsi="Times New Roman" w:cs="Times New Roman"/>
          <w:sz w:val="28"/>
          <w:szCs w:val="32"/>
        </w:rPr>
        <w:t>”</w:t>
      </w:r>
      <w:r w:rsidRPr="00C90155">
        <w:rPr>
          <w:rFonts w:ascii="Times New Roman" w:eastAsia="仿宋_GB2312" w:hAnsi="Times New Roman" w:cs="Times New Roman"/>
          <w:sz w:val="28"/>
          <w:szCs w:val="32"/>
        </w:rPr>
        <w:t>、共产党员网等平台，采取课堂讲授、政策解读、案例教学、现场体验等方式，推动党的创新理论学习</w:t>
      </w:r>
      <w:proofErr w:type="gramStart"/>
      <w:r w:rsidRPr="00C90155">
        <w:rPr>
          <w:rFonts w:ascii="Times New Roman" w:eastAsia="仿宋_GB2312" w:hAnsi="Times New Roman" w:cs="Times New Roman"/>
          <w:sz w:val="28"/>
          <w:szCs w:val="32"/>
        </w:rPr>
        <w:t>走深走</w:t>
      </w:r>
      <w:proofErr w:type="gramEnd"/>
      <w:r w:rsidRPr="00C90155">
        <w:rPr>
          <w:rFonts w:ascii="Times New Roman" w:eastAsia="仿宋_GB2312" w:hAnsi="Times New Roman" w:cs="Times New Roman"/>
          <w:sz w:val="28"/>
          <w:szCs w:val="32"/>
        </w:rPr>
        <w:t>实走心。</w:t>
      </w:r>
    </w:p>
    <w:p w:rsidR="00C90155" w:rsidRPr="00C90155" w:rsidRDefault="00C90155" w:rsidP="00C90155">
      <w:pPr>
        <w:spacing w:line="500" w:lineRule="exact"/>
        <w:ind w:firstLineChars="200" w:firstLine="562"/>
        <w:rPr>
          <w:rFonts w:ascii="Times New Roman" w:eastAsia="仿宋_GB2312" w:hAnsi="Times New Roman" w:cs="Times New Roman"/>
          <w:sz w:val="28"/>
          <w:szCs w:val="32"/>
        </w:rPr>
      </w:pPr>
      <w:r w:rsidRPr="00C90155">
        <w:rPr>
          <w:rFonts w:ascii="Times New Roman" w:eastAsia="楷体_GB2312" w:hAnsi="Times New Roman" w:cs="Times New Roman"/>
          <w:b/>
          <w:sz w:val="28"/>
          <w:szCs w:val="32"/>
        </w:rPr>
        <w:t>3.</w:t>
      </w:r>
      <w:r w:rsidRPr="00C90155">
        <w:rPr>
          <w:rFonts w:ascii="Times New Roman" w:eastAsia="楷体_GB2312" w:hAnsi="Times New Roman" w:cs="Times New Roman"/>
          <w:b/>
          <w:sz w:val="28"/>
          <w:szCs w:val="32"/>
        </w:rPr>
        <w:t>强化党性教育。</w:t>
      </w:r>
      <w:r w:rsidRPr="00C90155">
        <w:rPr>
          <w:rFonts w:ascii="Times New Roman" w:eastAsia="仿宋_GB2312" w:hAnsi="Times New Roman" w:cs="Times New Roman"/>
          <w:sz w:val="28"/>
          <w:szCs w:val="32"/>
        </w:rPr>
        <w:t>加强党章学习教育，引导党员、干部自觉学习党章、遵守党章、贯彻党章、维护党章，自觉用党章规范一言一行。通过重温入党誓词、过</w:t>
      </w:r>
      <w:r w:rsidRPr="00C90155">
        <w:rPr>
          <w:rFonts w:ascii="Times New Roman" w:eastAsia="仿宋_GB2312" w:hAnsi="Times New Roman" w:cs="Times New Roman"/>
          <w:sz w:val="28"/>
          <w:szCs w:val="32"/>
        </w:rPr>
        <w:t>“</w:t>
      </w:r>
      <w:r w:rsidRPr="00C90155">
        <w:rPr>
          <w:rFonts w:ascii="Times New Roman" w:eastAsia="仿宋_GB2312" w:hAnsi="Times New Roman" w:cs="Times New Roman"/>
          <w:sz w:val="28"/>
          <w:szCs w:val="32"/>
        </w:rPr>
        <w:t>政治生日</w:t>
      </w:r>
      <w:r w:rsidRPr="00C90155">
        <w:rPr>
          <w:rFonts w:ascii="Times New Roman" w:eastAsia="仿宋_GB2312" w:hAnsi="Times New Roman" w:cs="Times New Roman"/>
          <w:sz w:val="28"/>
          <w:szCs w:val="32"/>
        </w:rPr>
        <w:t>”</w:t>
      </w:r>
      <w:r w:rsidRPr="00C90155">
        <w:rPr>
          <w:rFonts w:ascii="Times New Roman" w:eastAsia="仿宋_GB2312" w:hAnsi="Times New Roman" w:cs="Times New Roman"/>
          <w:sz w:val="28"/>
          <w:szCs w:val="32"/>
        </w:rPr>
        <w:t>，就近就便用好红色资源、党性教育培训机构，学习先进典型和身边榜样，常态化</w:t>
      </w:r>
      <w:proofErr w:type="gramStart"/>
      <w:r w:rsidRPr="00C90155">
        <w:rPr>
          <w:rFonts w:ascii="Times New Roman" w:eastAsia="仿宋_GB2312" w:hAnsi="Times New Roman" w:cs="Times New Roman"/>
          <w:sz w:val="28"/>
          <w:szCs w:val="32"/>
        </w:rPr>
        <w:t>长效化开展</w:t>
      </w:r>
      <w:proofErr w:type="gramEnd"/>
      <w:r w:rsidRPr="00C90155">
        <w:rPr>
          <w:rFonts w:ascii="Times New Roman" w:eastAsia="仿宋_GB2312" w:hAnsi="Times New Roman" w:cs="Times New Roman"/>
          <w:sz w:val="28"/>
          <w:szCs w:val="32"/>
        </w:rPr>
        <w:t>党史学习教育，开展党的宗旨教育、革命传统教育和爱国主义教育等，引导党员、干部筑牢信仰之基、补足精神之钙、把稳思想之舵，始终忠诚于党、忠诚于人民、忠诚于马克思主义。</w:t>
      </w:r>
    </w:p>
    <w:p w:rsidR="00C90155" w:rsidRPr="00C90155" w:rsidRDefault="00C90155" w:rsidP="00C90155">
      <w:pPr>
        <w:spacing w:line="500" w:lineRule="exact"/>
        <w:ind w:firstLineChars="200" w:firstLine="560"/>
        <w:rPr>
          <w:rFonts w:ascii="Times New Roman" w:eastAsia="黑体" w:hAnsi="Times New Roman" w:cs="Times New Roman"/>
          <w:sz w:val="28"/>
          <w:szCs w:val="32"/>
        </w:rPr>
      </w:pPr>
      <w:r w:rsidRPr="00C90155">
        <w:rPr>
          <w:rFonts w:ascii="Times New Roman" w:eastAsia="黑体" w:hAnsi="Times New Roman" w:cs="Times New Roman"/>
          <w:sz w:val="28"/>
          <w:szCs w:val="32"/>
        </w:rPr>
        <w:t>二、坚持以学增智，不断从党的创新理论中悟规律、明方向、学方法、增智慧</w:t>
      </w:r>
    </w:p>
    <w:p w:rsidR="00C90155" w:rsidRPr="00C90155" w:rsidRDefault="00C90155" w:rsidP="00C90155">
      <w:pPr>
        <w:spacing w:line="500" w:lineRule="exact"/>
        <w:ind w:firstLineChars="200" w:firstLine="560"/>
        <w:rPr>
          <w:rFonts w:ascii="Times New Roman" w:eastAsia="仿宋_GB2312" w:hAnsi="Times New Roman" w:cs="Times New Roman"/>
          <w:sz w:val="28"/>
          <w:szCs w:val="32"/>
        </w:rPr>
      </w:pPr>
      <w:r w:rsidRPr="00C90155">
        <w:rPr>
          <w:rFonts w:ascii="Times New Roman" w:eastAsia="仿宋_GB2312" w:hAnsi="Times New Roman" w:cs="Times New Roman"/>
          <w:sz w:val="28"/>
          <w:szCs w:val="32"/>
        </w:rPr>
        <w:t>学深悟透习近平新时代中国特色社会主义思想，把握好这一思想的世界观和方法论，运用好贯穿其中的立场观点方法特别是</w:t>
      </w:r>
      <w:r w:rsidRPr="00C90155">
        <w:rPr>
          <w:rFonts w:ascii="Times New Roman" w:eastAsia="仿宋_GB2312" w:hAnsi="Times New Roman" w:cs="Times New Roman"/>
          <w:sz w:val="28"/>
          <w:szCs w:val="32"/>
        </w:rPr>
        <w:t>“</w:t>
      </w:r>
      <w:r w:rsidRPr="00C90155">
        <w:rPr>
          <w:rFonts w:ascii="Times New Roman" w:eastAsia="仿宋_GB2312" w:hAnsi="Times New Roman" w:cs="Times New Roman"/>
          <w:sz w:val="28"/>
          <w:szCs w:val="32"/>
        </w:rPr>
        <w:t>六个必须坚持</w:t>
      </w:r>
      <w:r w:rsidRPr="00C90155">
        <w:rPr>
          <w:rFonts w:ascii="Times New Roman" w:eastAsia="仿宋_GB2312" w:hAnsi="Times New Roman" w:cs="Times New Roman"/>
          <w:sz w:val="28"/>
          <w:szCs w:val="32"/>
        </w:rPr>
        <w:t>”</w:t>
      </w:r>
      <w:r w:rsidRPr="00C90155">
        <w:rPr>
          <w:rFonts w:ascii="Times New Roman" w:eastAsia="仿宋_GB2312" w:hAnsi="Times New Roman" w:cs="Times New Roman"/>
          <w:sz w:val="28"/>
          <w:szCs w:val="32"/>
        </w:rPr>
        <w:t>，把看家本领、</w:t>
      </w:r>
      <w:proofErr w:type="gramStart"/>
      <w:r w:rsidRPr="00C90155">
        <w:rPr>
          <w:rFonts w:ascii="Times New Roman" w:eastAsia="仿宋_GB2312" w:hAnsi="Times New Roman" w:cs="Times New Roman"/>
          <w:sz w:val="28"/>
          <w:szCs w:val="32"/>
        </w:rPr>
        <w:t>兴党本领</w:t>
      </w:r>
      <w:proofErr w:type="gramEnd"/>
      <w:r w:rsidRPr="00C90155">
        <w:rPr>
          <w:rFonts w:ascii="Times New Roman" w:eastAsia="仿宋_GB2312" w:hAnsi="Times New Roman" w:cs="Times New Roman"/>
          <w:sz w:val="28"/>
          <w:szCs w:val="32"/>
        </w:rPr>
        <w:t>、强国本领学到手，着力提升政治能力、思维能力、实践能力，担负好党和人民赋予的政治责任。</w:t>
      </w:r>
    </w:p>
    <w:p w:rsidR="00C90155" w:rsidRPr="00C90155" w:rsidRDefault="00C90155" w:rsidP="00C90155">
      <w:pPr>
        <w:spacing w:line="500" w:lineRule="exact"/>
        <w:ind w:firstLineChars="200" w:firstLine="562"/>
        <w:rPr>
          <w:rFonts w:ascii="Times New Roman" w:eastAsia="仿宋_GB2312" w:hAnsi="Times New Roman" w:cs="Times New Roman"/>
          <w:sz w:val="28"/>
          <w:szCs w:val="32"/>
        </w:rPr>
      </w:pPr>
      <w:r w:rsidRPr="00C90155">
        <w:rPr>
          <w:rFonts w:ascii="Times New Roman" w:eastAsia="楷体_GB2312" w:hAnsi="Times New Roman" w:cs="Times New Roman"/>
          <w:b/>
          <w:sz w:val="28"/>
          <w:szCs w:val="32"/>
        </w:rPr>
        <w:t>4.</w:t>
      </w:r>
      <w:r w:rsidRPr="00C90155">
        <w:rPr>
          <w:rFonts w:ascii="Times New Roman" w:eastAsia="楷体_GB2312" w:hAnsi="Times New Roman" w:cs="Times New Roman"/>
          <w:b/>
          <w:sz w:val="28"/>
          <w:szCs w:val="32"/>
        </w:rPr>
        <w:t>加强党员、干部政治教育和政治训练。</w:t>
      </w:r>
      <w:r w:rsidRPr="00C90155">
        <w:rPr>
          <w:rFonts w:ascii="Times New Roman" w:eastAsia="仿宋_GB2312" w:hAnsi="Times New Roman" w:cs="Times New Roman"/>
          <w:sz w:val="28"/>
          <w:szCs w:val="32"/>
        </w:rPr>
        <w:t>分层次分类别分领域开展培训轮训，教育引导党员、干部胸怀</w:t>
      </w:r>
      <w:r w:rsidRPr="00C90155">
        <w:rPr>
          <w:rFonts w:ascii="Times New Roman" w:eastAsia="仿宋_GB2312" w:hAnsi="Times New Roman" w:cs="Times New Roman"/>
          <w:sz w:val="28"/>
          <w:szCs w:val="32"/>
        </w:rPr>
        <w:t>“</w:t>
      </w:r>
      <w:r w:rsidRPr="00C90155">
        <w:rPr>
          <w:rFonts w:ascii="Times New Roman" w:eastAsia="仿宋_GB2312" w:hAnsi="Times New Roman" w:cs="Times New Roman"/>
          <w:sz w:val="28"/>
          <w:szCs w:val="32"/>
        </w:rPr>
        <w:t>国之大者</w:t>
      </w:r>
      <w:r w:rsidRPr="00C90155">
        <w:rPr>
          <w:rFonts w:ascii="Times New Roman" w:eastAsia="仿宋_GB2312" w:hAnsi="Times New Roman" w:cs="Times New Roman"/>
          <w:sz w:val="28"/>
          <w:szCs w:val="32"/>
        </w:rPr>
        <w:t>”</w:t>
      </w:r>
      <w:r w:rsidRPr="00C90155">
        <w:rPr>
          <w:rFonts w:ascii="Times New Roman" w:eastAsia="仿宋_GB2312" w:hAnsi="Times New Roman" w:cs="Times New Roman"/>
          <w:sz w:val="28"/>
          <w:szCs w:val="32"/>
        </w:rPr>
        <w:t>，以坚持和加强党中央集中统一领导为最高原则，善于从党和人民的立场、党和国家工作大局出发想问题、作决策、办事情，不断增强政治敏锐性，坚决防止</w:t>
      </w:r>
      <w:r w:rsidRPr="00C90155">
        <w:rPr>
          <w:rFonts w:ascii="Times New Roman" w:eastAsia="仿宋_GB2312" w:hAnsi="Times New Roman" w:cs="Times New Roman"/>
          <w:sz w:val="28"/>
          <w:szCs w:val="32"/>
        </w:rPr>
        <w:t>“</w:t>
      </w:r>
      <w:r w:rsidRPr="00C90155">
        <w:rPr>
          <w:rFonts w:ascii="Times New Roman" w:eastAsia="仿宋_GB2312" w:hAnsi="Times New Roman" w:cs="Times New Roman"/>
          <w:sz w:val="28"/>
          <w:szCs w:val="32"/>
        </w:rPr>
        <w:t>低级红</w:t>
      </w:r>
      <w:r w:rsidRPr="00C90155">
        <w:rPr>
          <w:rFonts w:ascii="Times New Roman" w:eastAsia="仿宋_GB2312" w:hAnsi="Times New Roman" w:cs="Times New Roman"/>
          <w:sz w:val="28"/>
          <w:szCs w:val="32"/>
        </w:rPr>
        <w:t>”</w:t>
      </w:r>
      <w:r w:rsidRPr="00C90155">
        <w:rPr>
          <w:rFonts w:ascii="Times New Roman" w:eastAsia="仿宋_GB2312" w:hAnsi="Times New Roman" w:cs="Times New Roman"/>
          <w:sz w:val="28"/>
          <w:szCs w:val="32"/>
        </w:rPr>
        <w:t>、</w:t>
      </w:r>
      <w:r w:rsidRPr="00C90155">
        <w:rPr>
          <w:rFonts w:ascii="Times New Roman" w:eastAsia="仿宋_GB2312" w:hAnsi="Times New Roman" w:cs="Times New Roman"/>
          <w:sz w:val="28"/>
          <w:szCs w:val="32"/>
        </w:rPr>
        <w:t>“</w:t>
      </w:r>
      <w:r w:rsidRPr="00C90155">
        <w:rPr>
          <w:rFonts w:ascii="Times New Roman" w:eastAsia="仿宋_GB2312" w:hAnsi="Times New Roman" w:cs="Times New Roman"/>
          <w:sz w:val="28"/>
          <w:szCs w:val="32"/>
        </w:rPr>
        <w:t>高级黑</w:t>
      </w:r>
      <w:r w:rsidRPr="00C90155">
        <w:rPr>
          <w:rFonts w:ascii="Times New Roman" w:eastAsia="仿宋_GB2312" w:hAnsi="Times New Roman" w:cs="Times New Roman"/>
          <w:sz w:val="28"/>
          <w:szCs w:val="32"/>
        </w:rPr>
        <w:t>”</w:t>
      </w:r>
      <w:r w:rsidRPr="00C90155">
        <w:rPr>
          <w:rFonts w:ascii="Times New Roman" w:eastAsia="仿宋_GB2312" w:hAnsi="Times New Roman" w:cs="Times New Roman"/>
          <w:sz w:val="28"/>
          <w:szCs w:val="32"/>
        </w:rPr>
        <w:t>，做政治上的明白人、老实人。突出</w:t>
      </w:r>
      <w:r w:rsidRPr="00C90155">
        <w:rPr>
          <w:rFonts w:ascii="Times New Roman" w:eastAsia="仿宋_GB2312" w:hAnsi="Times New Roman" w:cs="Times New Roman"/>
          <w:sz w:val="28"/>
          <w:szCs w:val="32"/>
        </w:rPr>
        <w:t>“</w:t>
      </w:r>
      <w:r w:rsidRPr="00C90155">
        <w:rPr>
          <w:rFonts w:ascii="Times New Roman" w:eastAsia="仿宋_GB2312" w:hAnsi="Times New Roman" w:cs="Times New Roman"/>
          <w:sz w:val="28"/>
          <w:szCs w:val="32"/>
        </w:rPr>
        <w:t>关键少数</w:t>
      </w:r>
      <w:r w:rsidRPr="00C90155">
        <w:rPr>
          <w:rFonts w:ascii="Times New Roman" w:eastAsia="仿宋_GB2312" w:hAnsi="Times New Roman" w:cs="Times New Roman"/>
          <w:sz w:val="28"/>
          <w:szCs w:val="32"/>
        </w:rPr>
        <w:t>”</w:t>
      </w:r>
      <w:r w:rsidRPr="00C90155">
        <w:rPr>
          <w:rFonts w:ascii="Times New Roman" w:eastAsia="仿宋_GB2312" w:hAnsi="Times New Roman" w:cs="Times New Roman"/>
          <w:sz w:val="28"/>
          <w:szCs w:val="32"/>
        </w:rPr>
        <w:t>政治训练，实施</w:t>
      </w:r>
      <w:r w:rsidRPr="00C90155">
        <w:rPr>
          <w:rFonts w:ascii="Times New Roman" w:eastAsia="仿宋_GB2312" w:hAnsi="Times New Roman" w:cs="Times New Roman"/>
          <w:sz w:val="28"/>
          <w:szCs w:val="32"/>
        </w:rPr>
        <w:t>“</w:t>
      </w:r>
      <w:r w:rsidRPr="00C90155">
        <w:rPr>
          <w:rFonts w:ascii="Times New Roman" w:eastAsia="仿宋_GB2312" w:hAnsi="Times New Roman" w:cs="Times New Roman"/>
          <w:sz w:val="28"/>
          <w:szCs w:val="32"/>
        </w:rPr>
        <w:t>一把手</w:t>
      </w:r>
      <w:r w:rsidRPr="00C90155">
        <w:rPr>
          <w:rFonts w:ascii="Times New Roman" w:eastAsia="仿宋_GB2312" w:hAnsi="Times New Roman" w:cs="Times New Roman"/>
          <w:sz w:val="28"/>
          <w:szCs w:val="32"/>
        </w:rPr>
        <w:t>”</w:t>
      </w:r>
      <w:r w:rsidRPr="00C90155">
        <w:rPr>
          <w:rFonts w:ascii="Times New Roman" w:eastAsia="仿宋_GB2312" w:hAnsi="Times New Roman" w:cs="Times New Roman"/>
          <w:sz w:val="28"/>
          <w:szCs w:val="32"/>
        </w:rPr>
        <w:t>政治能力提升计划，不断提高政治判断力、政治领悟力、政治执行力。</w:t>
      </w:r>
    </w:p>
    <w:p w:rsidR="00C90155" w:rsidRPr="00C90155" w:rsidRDefault="00C90155" w:rsidP="00C90155">
      <w:pPr>
        <w:spacing w:line="500" w:lineRule="exact"/>
        <w:ind w:firstLineChars="200" w:firstLine="562"/>
        <w:rPr>
          <w:rFonts w:ascii="Times New Roman" w:eastAsia="仿宋_GB2312" w:hAnsi="Times New Roman" w:cs="Times New Roman"/>
          <w:sz w:val="28"/>
          <w:szCs w:val="32"/>
        </w:rPr>
      </w:pPr>
      <w:r w:rsidRPr="00C90155">
        <w:rPr>
          <w:rFonts w:ascii="Times New Roman" w:eastAsia="楷体_GB2312" w:hAnsi="Times New Roman" w:cs="Times New Roman"/>
          <w:b/>
          <w:sz w:val="28"/>
          <w:szCs w:val="32"/>
        </w:rPr>
        <w:t>5.</w:t>
      </w:r>
      <w:r w:rsidRPr="00C90155">
        <w:rPr>
          <w:rFonts w:ascii="Times New Roman" w:eastAsia="楷体_GB2312" w:hAnsi="Times New Roman" w:cs="Times New Roman"/>
          <w:b/>
          <w:sz w:val="28"/>
          <w:szCs w:val="32"/>
        </w:rPr>
        <w:t>抓好党员、干部</w:t>
      </w:r>
      <w:proofErr w:type="gramStart"/>
      <w:r w:rsidRPr="00C90155">
        <w:rPr>
          <w:rFonts w:ascii="Times New Roman" w:eastAsia="楷体_GB2312" w:hAnsi="Times New Roman" w:cs="Times New Roman"/>
          <w:b/>
          <w:sz w:val="28"/>
          <w:szCs w:val="32"/>
        </w:rPr>
        <w:t>履</w:t>
      </w:r>
      <w:proofErr w:type="gramEnd"/>
      <w:r w:rsidRPr="00C90155">
        <w:rPr>
          <w:rFonts w:ascii="Times New Roman" w:eastAsia="楷体_GB2312" w:hAnsi="Times New Roman" w:cs="Times New Roman"/>
          <w:b/>
          <w:sz w:val="28"/>
          <w:szCs w:val="32"/>
        </w:rPr>
        <w:t>职能力培训。</w:t>
      </w:r>
      <w:r w:rsidRPr="00C90155">
        <w:rPr>
          <w:rFonts w:ascii="Times New Roman" w:eastAsia="仿宋_GB2312" w:hAnsi="Times New Roman" w:cs="Times New Roman"/>
          <w:sz w:val="28"/>
          <w:szCs w:val="32"/>
        </w:rPr>
        <w:t>坚持干什么学什么，组织党员、干部联系岗位职责和工作实际，认真学习领会习近平总书记关于本地区本部门本领域重要讲话和重要指示批示精神。坚持全面系统学、融会贯通学，不断提高战略思维、辩证思维、系统思维、创新思维、历史思维、法治思维、底</w:t>
      </w:r>
      <w:r w:rsidRPr="00C90155">
        <w:rPr>
          <w:rFonts w:ascii="Times New Roman" w:eastAsia="仿宋_GB2312" w:hAnsi="Times New Roman" w:cs="Times New Roman"/>
          <w:sz w:val="28"/>
          <w:szCs w:val="32"/>
        </w:rPr>
        <w:lastRenderedPageBreak/>
        <w:t>线思维能力。强化实践锻炼和专业训练，不断增强党员、干部推动高质量发展本领、服务群众本领、防范化解风险本领，加强斗争精神和斗争本领养成，着力增强防风险、迎挑战、抗打压能力。抓好与岗位职责相匹配的通识教育培训、专业知识学习培训，帮助党员、干部</w:t>
      </w:r>
      <w:proofErr w:type="gramStart"/>
      <w:r w:rsidRPr="00C90155">
        <w:rPr>
          <w:rFonts w:ascii="Times New Roman" w:eastAsia="仿宋_GB2312" w:hAnsi="Times New Roman" w:cs="Times New Roman"/>
          <w:sz w:val="28"/>
          <w:szCs w:val="32"/>
        </w:rPr>
        <w:t>填知识</w:t>
      </w:r>
      <w:proofErr w:type="gramEnd"/>
      <w:r w:rsidRPr="00C90155">
        <w:rPr>
          <w:rFonts w:ascii="Times New Roman" w:eastAsia="仿宋_GB2312" w:hAnsi="Times New Roman" w:cs="Times New Roman"/>
          <w:sz w:val="28"/>
          <w:szCs w:val="32"/>
        </w:rPr>
        <w:t>空白、</w:t>
      </w:r>
      <w:proofErr w:type="gramStart"/>
      <w:r w:rsidRPr="00C90155">
        <w:rPr>
          <w:rFonts w:ascii="Times New Roman" w:eastAsia="仿宋_GB2312" w:hAnsi="Times New Roman" w:cs="Times New Roman"/>
          <w:sz w:val="28"/>
          <w:szCs w:val="32"/>
        </w:rPr>
        <w:t>补素</w:t>
      </w:r>
      <w:proofErr w:type="gramEnd"/>
      <w:r w:rsidRPr="00C90155">
        <w:rPr>
          <w:rFonts w:ascii="Times New Roman" w:eastAsia="仿宋_GB2312" w:hAnsi="Times New Roman" w:cs="Times New Roman"/>
          <w:sz w:val="28"/>
          <w:szCs w:val="32"/>
        </w:rPr>
        <w:t>质短板、强能力弱项。</w:t>
      </w:r>
    </w:p>
    <w:p w:rsidR="00C90155" w:rsidRPr="00C90155" w:rsidRDefault="00C90155" w:rsidP="00C90155">
      <w:pPr>
        <w:spacing w:line="500" w:lineRule="exact"/>
        <w:ind w:firstLineChars="200" w:firstLine="560"/>
        <w:rPr>
          <w:rFonts w:ascii="Times New Roman" w:eastAsia="黑体" w:hAnsi="Times New Roman" w:cs="Times New Roman"/>
          <w:sz w:val="28"/>
          <w:szCs w:val="32"/>
        </w:rPr>
      </w:pPr>
      <w:r w:rsidRPr="00C90155">
        <w:rPr>
          <w:rFonts w:ascii="Times New Roman" w:eastAsia="黑体" w:hAnsi="Times New Roman" w:cs="Times New Roman"/>
          <w:sz w:val="28"/>
          <w:szCs w:val="32"/>
        </w:rPr>
        <w:t>三、坚持以学正风，推动全党以自我革命精神解决党风方面的突出问题</w:t>
      </w:r>
    </w:p>
    <w:p w:rsidR="00C90155" w:rsidRPr="00C90155" w:rsidRDefault="00C90155" w:rsidP="00C90155">
      <w:pPr>
        <w:spacing w:line="500" w:lineRule="exact"/>
        <w:ind w:firstLineChars="200" w:firstLine="560"/>
        <w:rPr>
          <w:rFonts w:ascii="Times New Roman" w:eastAsia="仿宋_GB2312" w:hAnsi="Times New Roman" w:cs="Times New Roman"/>
          <w:sz w:val="28"/>
          <w:szCs w:val="32"/>
        </w:rPr>
      </w:pPr>
      <w:r w:rsidRPr="00C90155">
        <w:rPr>
          <w:rFonts w:ascii="Times New Roman" w:eastAsia="仿宋_GB2312" w:hAnsi="Times New Roman" w:cs="Times New Roman"/>
          <w:sz w:val="28"/>
          <w:szCs w:val="32"/>
        </w:rPr>
        <w:t>深入学习贯彻习近平总书记关于党的自我革命的重要思想，对标党风要求找差距、对表党性要求查根源、对照党纪要求明举措，深化落实中央八项规定及其实施细则精神，大兴务实之风、弘扬清廉之风、养成俭朴之风，以彻底的自我革命精神打扫政治灰尘、净化政治灵魂、纠正行为偏差。</w:t>
      </w:r>
    </w:p>
    <w:p w:rsidR="00C90155" w:rsidRPr="00C90155" w:rsidRDefault="00C90155" w:rsidP="00C90155">
      <w:pPr>
        <w:spacing w:line="500" w:lineRule="exact"/>
        <w:ind w:firstLineChars="200" w:firstLine="562"/>
        <w:rPr>
          <w:rFonts w:ascii="Times New Roman" w:eastAsia="仿宋_GB2312" w:hAnsi="Times New Roman" w:cs="Times New Roman"/>
          <w:sz w:val="28"/>
          <w:szCs w:val="32"/>
        </w:rPr>
      </w:pPr>
      <w:r w:rsidRPr="00C90155">
        <w:rPr>
          <w:rFonts w:ascii="Times New Roman" w:eastAsia="楷体_GB2312" w:hAnsi="Times New Roman" w:cs="Times New Roman"/>
          <w:b/>
          <w:sz w:val="28"/>
          <w:szCs w:val="32"/>
        </w:rPr>
        <w:t>6.</w:t>
      </w:r>
      <w:proofErr w:type="gramStart"/>
      <w:r w:rsidRPr="00C90155">
        <w:rPr>
          <w:rFonts w:ascii="Times New Roman" w:eastAsia="楷体_GB2312" w:hAnsi="Times New Roman" w:cs="Times New Roman"/>
          <w:b/>
          <w:sz w:val="28"/>
          <w:szCs w:val="32"/>
        </w:rPr>
        <w:t>践行</w:t>
      </w:r>
      <w:proofErr w:type="gramEnd"/>
      <w:r w:rsidRPr="00C90155">
        <w:rPr>
          <w:rFonts w:ascii="Times New Roman" w:eastAsia="楷体_GB2312" w:hAnsi="Times New Roman" w:cs="Times New Roman"/>
          <w:b/>
          <w:sz w:val="28"/>
          <w:szCs w:val="32"/>
        </w:rPr>
        <w:t>党的群众路线。</w:t>
      </w:r>
      <w:r w:rsidRPr="00C90155">
        <w:rPr>
          <w:rFonts w:ascii="Times New Roman" w:eastAsia="仿宋_GB2312" w:hAnsi="Times New Roman" w:cs="Times New Roman"/>
          <w:sz w:val="28"/>
          <w:szCs w:val="32"/>
        </w:rPr>
        <w:t>坚持把人民放在心中最高位置，坚守初心使命，厚植为民情怀，始终保持党同人民群众的血肉联系，自觉把以人民为中心的发展思想贯穿到各项工作之中，扎实推进共同富裕，让现代化建设成果更多更公平惠及全体人民。各级党政领导班子和涉及民生领域的部门、单位要结合自身实际，建立民生事项清单，推动解决群众反映强烈的突出问题。坚持和发展新时代</w:t>
      </w:r>
      <w:r w:rsidRPr="00C90155">
        <w:rPr>
          <w:rFonts w:ascii="Times New Roman" w:eastAsia="仿宋_GB2312" w:hAnsi="Times New Roman" w:cs="Times New Roman"/>
          <w:sz w:val="28"/>
          <w:szCs w:val="32"/>
        </w:rPr>
        <w:t>“</w:t>
      </w:r>
      <w:r w:rsidRPr="00C90155">
        <w:rPr>
          <w:rFonts w:ascii="Times New Roman" w:eastAsia="仿宋_GB2312" w:hAnsi="Times New Roman" w:cs="Times New Roman"/>
          <w:sz w:val="28"/>
          <w:szCs w:val="32"/>
        </w:rPr>
        <w:t>枫桥经验</w:t>
      </w:r>
      <w:r w:rsidRPr="00C90155">
        <w:rPr>
          <w:rFonts w:ascii="Times New Roman" w:eastAsia="仿宋_GB2312" w:hAnsi="Times New Roman" w:cs="Times New Roman"/>
          <w:sz w:val="28"/>
          <w:szCs w:val="32"/>
        </w:rPr>
        <w:t>”</w:t>
      </w:r>
      <w:r w:rsidRPr="00C90155">
        <w:rPr>
          <w:rFonts w:ascii="Times New Roman" w:eastAsia="仿宋_GB2312" w:hAnsi="Times New Roman" w:cs="Times New Roman"/>
          <w:sz w:val="28"/>
          <w:szCs w:val="32"/>
        </w:rPr>
        <w:t>，推行</w:t>
      </w:r>
      <w:r w:rsidRPr="00C90155">
        <w:rPr>
          <w:rFonts w:ascii="Times New Roman" w:eastAsia="仿宋_GB2312" w:hAnsi="Times New Roman" w:cs="Times New Roman"/>
          <w:sz w:val="28"/>
          <w:szCs w:val="32"/>
        </w:rPr>
        <w:t>“</w:t>
      </w:r>
      <w:r w:rsidRPr="00C90155">
        <w:rPr>
          <w:rFonts w:ascii="Times New Roman" w:eastAsia="仿宋_GB2312" w:hAnsi="Times New Roman" w:cs="Times New Roman"/>
          <w:sz w:val="28"/>
          <w:szCs w:val="32"/>
        </w:rPr>
        <w:t>街乡吹哨、部门报到</w:t>
      </w:r>
      <w:r w:rsidRPr="00C90155">
        <w:rPr>
          <w:rFonts w:ascii="Times New Roman" w:eastAsia="仿宋_GB2312" w:hAnsi="Times New Roman" w:cs="Times New Roman"/>
          <w:sz w:val="28"/>
          <w:szCs w:val="32"/>
        </w:rPr>
        <w:t>”</w:t>
      </w:r>
      <w:r w:rsidRPr="00C90155">
        <w:rPr>
          <w:rFonts w:ascii="Times New Roman" w:eastAsia="仿宋_GB2312" w:hAnsi="Times New Roman" w:cs="Times New Roman"/>
          <w:sz w:val="28"/>
          <w:szCs w:val="32"/>
        </w:rPr>
        <w:t>、</w:t>
      </w:r>
      <w:r w:rsidRPr="00C90155">
        <w:rPr>
          <w:rFonts w:ascii="Times New Roman" w:eastAsia="仿宋_GB2312" w:hAnsi="Times New Roman" w:cs="Times New Roman"/>
          <w:sz w:val="28"/>
          <w:szCs w:val="32"/>
        </w:rPr>
        <w:t>“</w:t>
      </w:r>
      <w:r w:rsidRPr="00C90155">
        <w:rPr>
          <w:rFonts w:ascii="Times New Roman" w:eastAsia="仿宋_GB2312" w:hAnsi="Times New Roman" w:cs="Times New Roman"/>
          <w:sz w:val="28"/>
          <w:szCs w:val="32"/>
        </w:rPr>
        <w:t>民呼我为</w:t>
      </w:r>
      <w:r w:rsidRPr="00C90155">
        <w:rPr>
          <w:rFonts w:ascii="Times New Roman" w:eastAsia="仿宋_GB2312" w:hAnsi="Times New Roman" w:cs="Times New Roman"/>
          <w:sz w:val="28"/>
          <w:szCs w:val="32"/>
        </w:rPr>
        <w:t>”</w:t>
      </w:r>
      <w:r w:rsidRPr="00C90155">
        <w:rPr>
          <w:rFonts w:ascii="Times New Roman" w:eastAsia="仿宋_GB2312" w:hAnsi="Times New Roman" w:cs="Times New Roman"/>
          <w:sz w:val="28"/>
          <w:szCs w:val="32"/>
        </w:rPr>
        <w:t>、</w:t>
      </w:r>
      <w:r w:rsidRPr="00C90155">
        <w:rPr>
          <w:rFonts w:ascii="Times New Roman" w:eastAsia="仿宋_GB2312" w:hAnsi="Times New Roman" w:cs="Times New Roman"/>
          <w:sz w:val="28"/>
          <w:szCs w:val="32"/>
        </w:rPr>
        <w:t>“</w:t>
      </w:r>
      <w:r w:rsidRPr="00C90155">
        <w:rPr>
          <w:rFonts w:ascii="Times New Roman" w:eastAsia="仿宋_GB2312" w:hAnsi="Times New Roman" w:cs="Times New Roman"/>
          <w:sz w:val="28"/>
          <w:szCs w:val="32"/>
        </w:rPr>
        <w:t>接诉即办</w:t>
      </w:r>
      <w:r w:rsidRPr="00C90155">
        <w:rPr>
          <w:rFonts w:ascii="Times New Roman" w:eastAsia="仿宋_GB2312" w:hAnsi="Times New Roman" w:cs="Times New Roman"/>
          <w:sz w:val="28"/>
          <w:szCs w:val="32"/>
        </w:rPr>
        <w:t>”</w:t>
      </w:r>
      <w:r w:rsidRPr="00C90155">
        <w:rPr>
          <w:rFonts w:ascii="Times New Roman" w:eastAsia="仿宋_GB2312" w:hAnsi="Times New Roman" w:cs="Times New Roman"/>
          <w:sz w:val="28"/>
          <w:szCs w:val="32"/>
        </w:rPr>
        <w:t>等做法，及时回应人民群众合理诉求，切实把好事办好、实事办实、难事办妥。学习运用</w:t>
      </w:r>
      <w:r w:rsidRPr="00C90155">
        <w:rPr>
          <w:rFonts w:ascii="Times New Roman" w:eastAsia="仿宋_GB2312" w:hAnsi="Times New Roman" w:cs="Times New Roman"/>
          <w:sz w:val="28"/>
          <w:szCs w:val="32"/>
        </w:rPr>
        <w:t>“</w:t>
      </w:r>
      <w:r w:rsidRPr="00C90155">
        <w:rPr>
          <w:rFonts w:ascii="Times New Roman" w:eastAsia="仿宋_GB2312" w:hAnsi="Times New Roman" w:cs="Times New Roman"/>
          <w:sz w:val="28"/>
          <w:szCs w:val="32"/>
        </w:rPr>
        <w:t>千万工程</w:t>
      </w:r>
      <w:r w:rsidRPr="00C90155">
        <w:rPr>
          <w:rFonts w:ascii="Times New Roman" w:eastAsia="仿宋_GB2312" w:hAnsi="Times New Roman" w:cs="Times New Roman"/>
          <w:sz w:val="28"/>
          <w:szCs w:val="32"/>
        </w:rPr>
        <w:t>”</w:t>
      </w:r>
      <w:r w:rsidRPr="00C90155">
        <w:rPr>
          <w:rFonts w:ascii="Times New Roman" w:eastAsia="仿宋_GB2312" w:hAnsi="Times New Roman" w:cs="Times New Roman"/>
          <w:sz w:val="28"/>
          <w:szCs w:val="32"/>
        </w:rPr>
        <w:t>经验，坚持因地制宜、分类施策，循序渐进、久久为功，着力办好让群众可感可及的实事。</w:t>
      </w:r>
    </w:p>
    <w:p w:rsidR="00C90155" w:rsidRPr="00C90155" w:rsidRDefault="00C90155" w:rsidP="00C90155">
      <w:pPr>
        <w:spacing w:line="500" w:lineRule="exact"/>
        <w:ind w:firstLineChars="200" w:firstLine="562"/>
        <w:rPr>
          <w:rFonts w:ascii="Times New Roman" w:eastAsia="仿宋_GB2312" w:hAnsi="Times New Roman" w:cs="Times New Roman"/>
          <w:sz w:val="28"/>
          <w:szCs w:val="32"/>
        </w:rPr>
      </w:pPr>
      <w:r w:rsidRPr="00C90155">
        <w:rPr>
          <w:rFonts w:ascii="Times New Roman" w:eastAsia="楷体_GB2312" w:hAnsi="Times New Roman" w:cs="Times New Roman"/>
          <w:b/>
          <w:sz w:val="28"/>
          <w:szCs w:val="32"/>
        </w:rPr>
        <w:t>7.</w:t>
      </w:r>
      <w:r w:rsidRPr="00C90155">
        <w:rPr>
          <w:rFonts w:ascii="Times New Roman" w:eastAsia="楷体_GB2312" w:hAnsi="Times New Roman" w:cs="Times New Roman"/>
          <w:b/>
          <w:sz w:val="28"/>
          <w:szCs w:val="32"/>
        </w:rPr>
        <w:t>落实</w:t>
      </w:r>
      <w:r w:rsidRPr="00C90155">
        <w:rPr>
          <w:rFonts w:ascii="Times New Roman" w:eastAsia="楷体_GB2312" w:hAnsi="Times New Roman" w:cs="Times New Roman"/>
          <w:b/>
          <w:sz w:val="28"/>
          <w:szCs w:val="32"/>
        </w:rPr>
        <w:t>“</w:t>
      </w:r>
      <w:r w:rsidRPr="00C90155">
        <w:rPr>
          <w:rFonts w:ascii="Times New Roman" w:eastAsia="楷体_GB2312" w:hAnsi="Times New Roman" w:cs="Times New Roman"/>
          <w:b/>
          <w:sz w:val="28"/>
          <w:szCs w:val="32"/>
        </w:rPr>
        <w:t>四下基层</w:t>
      </w:r>
      <w:r w:rsidRPr="00C90155">
        <w:rPr>
          <w:rFonts w:ascii="Times New Roman" w:eastAsia="楷体_GB2312" w:hAnsi="Times New Roman" w:cs="Times New Roman"/>
          <w:b/>
          <w:sz w:val="28"/>
          <w:szCs w:val="32"/>
        </w:rPr>
        <w:t>”</w:t>
      </w:r>
      <w:r w:rsidRPr="00C90155">
        <w:rPr>
          <w:rFonts w:ascii="Times New Roman" w:eastAsia="楷体_GB2312" w:hAnsi="Times New Roman" w:cs="Times New Roman"/>
          <w:b/>
          <w:sz w:val="28"/>
          <w:szCs w:val="32"/>
        </w:rPr>
        <w:t>制度。</w:t>
      </w:r>
      <w:r w:rsidRPr="00C90155">
        <w:rPr>
          <w:rFonts w:ascii="Times New Roman" w:eastAsia="仿宋_GB2312" w:hAnsi="Times New Roman" w:cs="Times New Roman"/>
          <w:sz w:val="28"/>
          <w:szCs w:val="32"/>
        </w:rPr>
        <w:t>省级党委（党组）</w:t>
      </w:r>
      <w:proofErr w:type="gramStart"/>
      <w:r w:rsidRPr="00C90155">
        <w:rPr>
          <w:rFonts w:ascii="Times New Roman" w:eastAsia="仿宋_GB2312" w:hAnsi="Times New Roman" w:cs="Times New Roman"/>
          <w:sz w:val="28"/>
          <w:szCs w:val="32"/>
        </w:rPr>
        <w:t>作出</w:t>
      </w:r>
      <w:proofErr w:type="gramEnd"/>
      <w:r w:rsidRPr="00C90155">
        <w:rPr>
          <w:rFonts w:ascii="Times New Roman" w:eastAsia="仿宋_GB2312" w:hAnsi="Times New Roman" w:cs="Times New Roman"/>
          <w:sz w:val="28"/>
          <w:szCs w:val="32"/>
        </w:rPr>
        <w:t>总体安排，明确县处级以上领导干部</w:t>
      </w:r>
      <w:r w:rsidRPr="00C90155">
        <w:rPr>
          <w:rFonts w:ascii="Times New Roman" w:eastAsia="仿宋_GB2312" w:hAnsi="Times New Roman" w:cs="Times New Roman"/>
          <w:sz w:val="28"/>
          <w:szCs w:val="32"/>
        </w:rPr>
        <w:t>“</w:t>
      </w:r>
      <w:r w:rsidRPr="00C90155">
        <w:rPr>
          <w:rFonts w:ascii="Times New Roman" w:eastAsia="仿宋_GB2312" w:hAnsi="Times New Roman" w:cs="Times New Roman"/>
          <w:sz w:val="28"/>
          <w:szCs w:val="32"/>
        </w:rPr>
        <w:t>四下基层</w:t>
      </w:r>
      <w:r w:rsidRPr="00C90155">
        <w:rPr>
          <w:rFonts w:ascii="Times New Roman" w:eastAsia="仿宋_GB2312" w:hAnsi="Times New Roman" w:cs="Times New Roman"/>
          <w:sz w:val="28"/>
          <w:szCs w:val="32"/>
        </w:rPr>
        <w:t>”</w:t>
      </w:r>
      <w:r w:rsidRPr="00C90155">
        <w:rPr>
          <w:rFonts w:ascii="Times New Roman" w:eastAsia="仿宋_GB2312" w:hAnsi="Times New Roman" w:cs="Times New Roman"/>
          <w:sz w:val="28"/>
          <w:szCs w:val="32"/>
        </w:rPr>
        <w:t>的工作内容、时间频次和纪律作风要求。市、县级党委（党组）结合实际抓好落实，搞好统筹，避免扎堆重复。宣传党的路线方针政策下基层，通过讲党课、走访座谈等形式，把党的创新理论和党中央重大决策部署讲清楚讲明白。调查研究下基层，用好</w:t>
      </w:r>
      <w:r w:rsidRPr="00C90155">
        <w:rPr>
          <w:rFonts w:ascii="Times New Roman" w:eastAsia="仿宋_GB2312" w:hAnsi="Times New Roman" w:cs="Times New Roman"/>
          <w:sz w:val="28"/>
          <w:szCs w:val="32"/>
        </w:rPr>
        <w:t>“</w:t>
      </w:r>
      <w:r w:rsidRPr="00C90155">
        <w:rPr>
          <w:rFonts w:ascii="Times New Roman" w:eastAsia="仿宋_GB2312" w:hAnsi="Times New Roman" w:cs="Times New Roman"/>
          <w:sz w:val="28"/>
          <w:szCs w:val="32"/>
        </w:rPr>
        <w:t>深、实、细、准、效</w:t>
      </w:r>
      <w:r w:rsidRPr="00C90155">
        <w:rPr>
          <w:rFonts w:ascii="Times New Roman" w:eastAsia="仿宋_GB2312" w:hAnsi="Times New Roman" w:cs="Times New Roman"/>
          <w:sz w:val="28"/>
          <w:szCs w:val="32"/>
        </w:rPr>
        <w:t>”</w:t>
      </w:r>
      <w:r w:rsidRPr="00C90155">
        <w:rPr>
          <w:rFonts w:ascii="Times New Roman" w:eastAsia="仿宋_GB2312" w:hAnsi="Times New Roman" w:cs="Times New Roman"/>
          <w:sz w:val="28"/>
          <w:szCs w:val="32"/>
        </w:rPr>
        <w:t>五字</w:t>
      </w:r>
      <w:proofErr w:type="gramStart"/>
      <w:r w:rsidRPr="00C90155">
        <w:rPr>
          <w:rFonts w:ascii="Times New Roman" w:eastAsia="仿宋_GB2312" w:hAnsi="Times New Roman" w:cs="Times New Roman"/>
          <w:sz w:val="28"/>
          <w:szCs w:val="32"/>
        </w:rPr>
        <w:t>诀</w:t>
      </w:r>
      <w:proofErr w:type="gramEnd"/>
      <w:r w:rsidRPr="00C90155">
        <w:rPr>
          <w:rFonts w:ascii="Times New Roman" w:eastAsia="仿宋_GB2312" w:hAnsi="Times New Roman" w:cs="Times New Roman"/>
          <w:sz w:val="28"/>
          <w:szCs w:val="32"/>
        </w:rPr>
        <w:t>，注重采取</w:t>
      </w:r>
      <w:r w:rsidRPr="00C90155">
        <w:rPr>
          <w:rFonts w:ascii="Times New Roman" w:eastAsia="仿宋_GB2312" w:hAnsi="Times New Roman" w:cs="Times New Roman"/>
          <w:sz w:val="28"/>
          <w:szCs w:val="32"/>
        </w:rPr>
        <w:t>“</w:t>
      </w:r>
      <w:r w:rsidRPr="00C90155">
        <w:rPr>
          <w:rFonts w:ascii="Times New Roman" w:eastAsia="仿宋_GB2312" w:hAnsi="Times New Roman" w:cs="Times New Roman"/>
          <w:sz w:val="28"/>
          <w:szCs w:val="32"/>
        </w:rPr>
        <w:t>四不两直</w:t>
      </w:r>
      <w:r w:rsidRPr="00C90155">
        <w:rPr>
          <w:rFonts w:ascii="Times New Roman" w:eastAsia="仿宋_GB2312" w:hAnsi="Times New Roman" w:cs="Times New Roman"/>
          <w:sz w:val="28"/>
          <w:szCs w:val="32"/>
        </w:rPr>
        <w:t>”</w:t>
      </w:r>
      <w:r w:rsidRPr="00C90155">
        <w:rPr>
          <w:rFonts w:ascii="Times New Roman" w:eastAsia="仿宋_GB2312" w:hAnsi="Times New Roman" w:cs="Times New Roman"/>
          <w:sz w:val="28"/>
          <w:szCs w:val="32"/>
        </w:rPr>
        <w:t>方式，组织领导班子</w:t>
      </w:r>
      <w:proofErr w:type="gramStart"/>
      <w:r w:rsidRPr="00C90155">
        <w:rPr>
          <w:rFonts w:ascii="Times New Roman" w:eastAsia="仿宋_GB2312" w:hAnsi="Times New Roman" w:cs="Times New Roman"/>
          <w:sz w:val="28"/>
          <w:szCs w:val="32"/>
        </w:rPr>
        <w:t>成员领题调</w:t>
      </w:r>
      <w:proofErr w:type="gramEnd"/>
      <w:r w:rsidRPr="00C90155">
        <w:rPr>
          <w:rFonts w:ascii="Times New Roman" w:eastAsia="仿宋_GB2312" w:hAnsi="Times New Roman" w:cs="Times New Roman"/>
          <w:sz w:val="28"/>
          <w:szCs w:val="32"/>
        </w:rPr>
        <w:t>研，推动调研成果转化运用；推行典型案例解剖式调研，各级党委（党组）每年从本地区本部门本系统发生的有代表性、有较大影响的事件中，至少确定</w:t>
      </w:r>
      <w:r w:rsidRPr="00C90155">
        <w:rPr>
          <w:rFonts w:ascii="Times New Roman" w:eastAsia="仿宋_GB2312" w:hAnsi="Times New Roman" w:cs="Times New Roman"/>
          <w:sz w:val="28"/>
          <w:szCs w:val="32"/>
        </w:rPr>
        <w:t>1</w:t>
      </w:r>
      <w:r w:rsidRPr="00C90155">
        <w:rPr>
          <w:rFonts w:ascii="Times New Roman" w:eastAsia="仿宋_GB2312" w:hAnsi="Times New Roman" w:cs="Times New Roman"/>
          <w:sz w:val="28"/>
          <w:szCs w:val="32"/>
        </w:rPr>
        <w:t>个正面</w:t>
      </w:r>
      <w:r w:rsidRPr="00C90155">
        <w:rPr>
          <w:rFonts w:ascii="Times New Roman" w:eastAsia="仿宋_GB2312" w:hAnsi="Times New Roman" w:cs="Times New Roman"/>
          <w:sz w:val="28"/>
          <w:szCs w:val="32"/>
        </w:rPr>
        <w:lastRenderedPageBreak/>
        <w:t>和</w:t>
      </w:r>
      <w:r w:rsidRPr="00C90155">
        <w:rPr>
          <w:rFonts w:ascii="Times New Roman" w:eastAsia="仿宋_GB2312" w:hAnsi="Times New Roman" w:cs="Times New Roman"/>
          <w:sz w:val="28"/>
          <w:szCs w:val="32"/>
        </w:rPr>
        <w:t>1</w:t>
      </w:r>
      <w:r w:rsidRPr="00C90155">
        <w:rPr>
          <w:rFonts w:ascii="Times New Roman" w:eastAsia="仿宋_GB2312" w:hAnsi="Times New Roman" w:cs="Times New Roman"/>
          <w:sz w:val="28"/>
          <w:szCs w:val="32"/>
        </w:rPr>
        <w:t>个反面案例进行复盘剖析，解剖麻雀、举一反三。信访接待下基层，组织领导干部到矛盾多、情况复杂、信访集中的地方和单位下访接访，落实领导干部包案责任制，解决群众难题、化解信访积案。现场办公下基层，紧盯发展所需、企业所盼、群众所忧，组织领导干部深入基层、走进群众，现场研究、现场协调，推动把问题解决在一线、矛盾化解在一线、工作落实在一线。健全年轻干部下基层、接地</w:t>
      </w:r>
      <w:proofErr w:type="gramStart"/>
      <w:r w:rsidRPr="00C90155">
        <w:rPr>
          <w:rFonts w:ascii="Times New Roman" w:eastAsia="仿宋_GB2312" w:hAnsi="Times New Roman" w:cs="Times New Roman"/>
          <w:sz w:val="28"/>
          <w:szCs w:val="32"/>
        </w:rPr>
        <w:t>气工作</w:t>
      </w:r>
      <w:proofErr w:type="gramEnd"/>
      <w:r w:rsidRPr="00C90155">
        <w:rPr>
          <w:rFonts w:ascii="Times New Roman" w:eastAsia="仿宋_GB2312" w:hAnsi="Times New Roman" w:cs="Times New Roman"/>
          <w:sz w:val="28"/>
          <w:szCs w:val="32"/>
        </w:rPr>
        <w:t>机制。</w:t>
      </w:r>
    </w:p>
    <w:p w:rsidR="00C90155" w:rsidRPr="00C90155" w:rsidRDefault="00C90155" w:rsidP="00C90155">
      <w:pPr>
        <w:spacing w:line="500" w:lineRule="exact"/>
        <w:ind w:firstLineChars="200" w:firstLine="562"/>
        <w:rPr>
          <w:rFonts w:ascii="Times New Roman" w:eastAsia="仿宋_GB2312" w:hAnsi="Times New Roman" w:cs="Times New Roman"/>
          <w:sz w:val="28"/>
          <w:szCs w:val="32"/>
        </w:rPr>
      </w:pPr>
      <w:r w:rsidRPr="00C90155">
        <w:rPr>
          <w:rFonts w:ascii="Times New Roman" w:eastAsia="楷体_GB2312" w:hAnsi="Times New Roman" w:cs="Times New Roman"/>
          <w:b/>
          <w:sz w:val="28"/>
          <w:szCs w:val="32"/>
        </w:rPr>
        <w:t>8.</w:t>
      </w:r>
      <w:r w:rsidRPr="00C90155">
        <w:rPr>
          <w:rFonts w:ascii="Times New Roman" w:eastAsia="楷体_GB2312" w:hAnsi="Times New Roman" w:cs="Times New Roman"/>
          <w:b/>
          <w:sz w:val="28"/>
          <w:szCs w:val="32"/>
        </w:rPr>
        <w:t>经常性开展领导班子政治体检。</w:t>
      </w:r>
      <w:r w:rsidRPr="00C90155">
        <w:rPr>
          <w:rFonts w:ascii="Times New Roman" w:eastAsia="仿宋_GB2312" w:hAnsi="Times New Roman" w:cs="Times New Roman"/>
          <w:sz w:val="28"/>
          <w:szCs w:val="32"/>
        </w:rPr>
        <w:t>县处级以上领导班子对习近平总书记重要指示批示指出的本地区本部门本领域突出问题，上级巡视巡察、审计检查、专项督查等反馈的意见，以及本地区本部门本单位发生的重大事件和典型案件，要组织领导班子成员把自己摆进去、把职责摆进去、把工作摆进去，深入检视剖析，找根源、抓整改。把坚持</w:t>
      </w:r>
      <w:r w:rsidRPr="00C90155">
        <w:rPr>
          <w:rFonts w:ascii="Times New Roman" w:eastAsia="仿宋_GB2312" w:hAnsi="Times New Roman" w:cs="Times New Roman"/>
          <w:sz w:val="28"/>
          <w:szCs w:val="32"/>
        </w:rPr>
        <w:t>“</w:t>
      </w:r>
      <w:r w:rsidRPr="00C90155">
        <w:rPr>
          <w:rFonts w:ascii="Times New Roman" w:eastAsia="仿宋_GB2312" w:hAnsi="Times New Roman" w:cs="Times New Roman"/>
          <w:sz w:val="28"/>
          <w:szCs w:val="32"/>
        </w:rPr>
        <w:t>三个务必</w:t>
      </w:r>
      <w:r w:rsidRPr="00C90155">
        <w:rPr>
          <w:rFonts w:ascii="Times New Roman" w:eastAsia="仿宋_GB2312" w:hAnsi="Times New Roman" w:cs="Times New Roman"/>
          <w:sz w:val="28"/>
          <w:szCs w:val="32"/>
        </w:rPr>
        <w:t>”</w:t>
      </w:r>
      <w:r w:rsidRPr="00C90155">
        <w:rPr>
          <w:rFonts w:ascii="Times New Roman" w:eastAsia="仿宋_GB2312" w:hAnsi="Times New Roman" w:cs="Times New Roman"/>
          <w:sz w:val="28"/>
          <w:szCs w:val="32"/>
        </w:rPr>
        <w:t>情况作为民主生活会和组织生活会对照检查的重要内容，督促广大党员、干部发扬艰苦奋斗、勤俭节约的优良作风，自觉养成过紧日子的习惯。把开展反面典型案例剖析作为民主生活会的重要环节，组织领导班子成员联系个人实际进行查摆反思，以案为鉴，以案促改。</w:t>
      </w:r>
    </w:p>
    <w:p w:rsidR="00C90155" w:rsidRPr="00C90155" w:rsidRDefault="00C90155" w:rsidP="00C90155">
      <w:pPr>
        <w:spacing w:line="500" w:lineRule="exact"/>
        <w:ind w:firstLineChars="200" w:firstLine="562"/>
        <w:rPr>
          <w:rFonts w:ascii="Times New Roman" w:eastAsia="仿宋_GB2312" w:hAnsi="Times New Roman" w:cs="Times New Roman"/>
          <w:sz w:val="28"/>
          <w:szCs w:val="32"/>
        </w:rPr>
      </w:pPr>
      <w:r w:rsidRPr="00C90155">
        <w:rPr>
          <w:rFonts w:ascii="Times New Roman" w:eastAsia="楷体_GB2312" w:hAnsi="Times New Roman" w:cs="Times New Roman"/>
          <w:b/>
          <w:sz w:val="28"/>
          <w:szCs w:val="32"/>
        </w:rPr>
        <w:t>9.</w:t>
      </w:r>
      <w:r w:rsidRPr="00C90155">
        <w:rPr>
          <w:rFonts w:ascii="Times New Roman" w:eastAsia="楷体_GB2312" w:hAnsi="Times New Roman" w:cs="Times New Roman"/>
          <w:b/>
          <w:sz w:val="28"/>
          <w:szCs w:val="32"/>
        </w:rPr>
        <w:t>扎实开展纪律教育。</w:t>
      </w:r>
      <w:r w:rsidRPr="00C90155">
        <w:rPr>
          <w:rFonts w:ascii="Times New Roman" w:eastAsia="仿宋_GB2312" w:hAnsi="Times New Roman" w:cs="Times New Roman"/>
          <w:sz w:val="28"/>
          <w:szCs w:val="32"/>
        </w:rPr>
        <w:t>坚持经常性纪律教育与集中性纪律教育相结合，推动党员、干部认真学习党的纪律规矩特别是政治纪律和政治规矩，筑牢思想防线，坚守纪律红线。以学习贯彻新修订的纪律处分条例为重点，组织开展集中性纪律教育，着力解决一些党员、干部对党规党纪</w:t>
      </w:r>
      <w:proofErr w:type="gramStart"/>
      <w:r w:rsidRPr="00C90155">
        <w:rPr>
          <w:rFonts w:ascii="Times New Roman" w:eastAsia="仿宋_GB2312" w:hAnsi="Times New Roman" w:cs="Times New Roman"/>
          <w:sz w:val="28"/>
          <w:szCs w:val="32"/>
        </w:rPr>
        <w:t>不</w:t>
      </w:r>
      <w:proofErr w:type="gramEnd"/>
      <w:r w:rsidRPr="00C90155">
        <w:rPr>
          <w:rFonts w:ascii="Times New Roman" w:eastAsia="仿宋_GB2312" w:hAnsi="Times New Roman" w:cs="Times New Roman"/>
          <w:sz w:val="28"/>
          <w:szCs w:val="32"/>
        </w:rPr>
        <w:t>上心、不了解、不掌握等问题。通过开展专题学习、警示教育等，引导党员、干部特别是新提拔干部、年轻干部、关键岗位干部学纪、知纪、明纪、守纪，把遵规守纪刻印在心，内化为日用而不觉的言行准则。</w:t>
      </w:r>
    </w:p>
    <w:p w:rsidR="00C90155" w:rsidRPr="00C90155" w:rsidRDefault="00C90155" w:rsidP="00C90155">
      <w:pPr>
        <w:spacing w:line="500" w:lineRule="exact"/>
        <w:ind w:firstLineChars="200" w:firstLine="562"/>
        <w:rPr>
          <w:rFonts w:ascii="Times New Roman" w:eastAsia="仿宋_GB2312" w:hAnsi="Times New Roman" w:cs="Times New Roman"/>
          <w:sz w:val="28"/>
          <w:szCs w:val="32"/>
        </w:rPr>
      </w:pPr>
      <w:r w:rsidRPr="00C90155">
        <w:rPr>
          <w:rFonts w:ascii="Times New Roman" w:eastAsia="楷体_GB2312" w:hAnsi="Times New Roman" w:cs="Times New Roman"/>
          <w:b/>
          <w:sz w:val="28"/>
          <w:szCs w:val="32"/>
        </w:rPr>
        <w:t>10.</w:t>
      </w:r>
      <w:r w:rsidRPr="00C90155">
        <w:rPr>
          <w:rFonts w:ascii="Times New Roman" w:eastAsia="楷体_GB2312" w:hAnsi="Times New Roman" w:cs="Times New Roman"/>
          <w:b/>
          <w:sz w:val="28"/>
          <w:szCs w:val="32"/>
        </w:rPr>
        <w:t>持之以恒纠治形式主义、官僚主义。</w:t>
      </w:r>
      <w:r w:rsidRPr="00C90155">
        <w:rPr>
          <w:rFonts w:ascii="Times New Roman" w:eastAsia="仿宋_GB2312" w:hAnsi="Times New Roman" w:cs="Times New Roman"/>
          <w:sz w:val="28"/>
          <w:szCs w:val="32"/>
        </w:rPr>
        <w:t>各级党委（党组）要持续纠治落实党中央决策部署口号</w:t>
      </w:r>
      <w:proofErr w:type="gramStart"/>
      <w:r w:rsidRPr="00C90155">
        <w:rPr>
          <w:rFonts w:ascii="Times New Roman" w:eastAsia="仿宋_GB2312" w:hAnsi="Times New Roman" w:cs="Times New Roman"/>
          <w:sz w:val="28"/>
          <w:szCs w:val="32"/>
        </w:rPr>
        <w:t>响落实差</w:t>
      </w:r>
      <w:proofErr w:type="gramEnd"/>
      <w:r w:rsidRPr="00C90155">
        <w:rPr>
          <w:rFonts w:ascii="Times New Roman" w:eastAsia="仿宋_GB2312" w:hAnsi="Times New Roman" w:cs="Times New Roman"/>
          <w:sz w:val="28"/>
          <w:szCs w:val="32"/>
        </w:rPr>
        <w:t>、搞本位主义、做表面文章等问题，持续深化</w:t>
      </w:r>
      <w:r w:rsidRPr="00C90155">
        <w:rPr>
          <w:rFonts w:ascii="Times New Roman" w:eastAsia="仿宋_GB2312" w:hAnsi="Times New Roman" w:cs="Times New Roman"/>
          <w:sz w:val="28"/>
          <w:szCs w:val="32"/>
        </w:rPr>
        <w:t>“</w:t>
      </w:r>
      <w:r w:rsidRPr="00C90155">
        <w:rPr>
          <w:rFonts w:ascii="Times New Roman" w:eastAsia="仿宋_GB2312" w:hAnsi="Times New Roman" w:cs="Times New Roman"/>
          <w:sz w:val="28"/>
          <w:szCs w:val="32"/>
        </w:rPr>
        <w:t>半拉子工程</w:t>
      </w:r>
      <w:r w:rsidRPr="00C90155">
        <w:rPr>
          <w:rFonts w:ascii="Times New Roman" w:eastAsia="仿宋_GB2312" w:hAnsi="Times New Roman" w:cs="Times New Roman"/>
          <w:sz w:val="28"/>
          <w:szCs w:val="32"/>
        </w:rPr>
        <w:t>”</w:t>
      </w:r>
      <w:r w:rsidRPr="00C90155">
        <w:rPr>
          <w:rFonts w:ascii="Times New Roman" w:eastAsia="仿宋_GB2312" w:hAnsi="Times New Roman" w:cs="Times New Roman"/>
          <w:sz w:val="28"/>
          <w:szCs w:val="32"/>
        </w:rPr>
        <w:t>、</w:t>
      </w:r>
      <w:r w:rsidRPr="00C90155">
        <w:rPr>
          <w:rFonts w:ascii="Times New Roman" w:eastAsia="仿宋_GB2312" w:hAnsi="Times New Roman" w:cs="Times New Roman"/>
          <w:sz w:val="28"/>
          <w:szCs w:val="32"/>
        </w:rPr>
        <w:t>“</w:t>
      </w:r>
      <w:r w:rsidRPr="00C90155">
        <w:rPr>
          <w:rFonts w:ascii="Times New Roman" w:eastAsia="仿宋_GB2312" w:hAnsi="Times New Roman" w:cs="Times New Roman"/>
          <w:sz w:val="28"/>
          <w:szCs w:val="32"/>
        </w:rPr>
        <w:t>形象工程</w:t>
      </w:r>
      <w:r w:rsidRPr="00C90155">
        <w:rPr>
          <w:rFonts w:ascii="Times New Roman" w:eastAsia="仿宋_GB2312" w:hAnsi="Times New Roman" w:cs="Times New Roman"/>
          <w:sz w:val="28"/>
          <w:szCs w:val="32"/>
        </w:rPr>
        <w:t>”</w:t>
      </w:r>
      <w:r w:rsidRPr="00C90155">
        <w:rPr>
          <w:rFonts w:ascii="Times New Roman" w:eastAsia="仿宋_GB2312" w:hAnsi="Times New Roman" w:cs="Times New Roman"/>
          <w:sz w:val="28"/>
          <w:szCs w:val="32"/>
        </w:rPr>
        <w:t>、</w:t>
      </w:r>
      <w:r w:rsidRPr="00C90155">
        <w:rPr>
          <w:rFonts w:ascii="Times New Roman" w:eastAsia="仿宋_GB2312" w:hAnsi="Times New Roman" w:cs="Times New Roman"/>
          <w:sz w:val="28"/>
          <w:szCs w:val="32"/>
        </w:rPr>
        <w:t>“</w:t>
      </w:r>
      <w:r w:rsidRPr="00C90155">
        <w:rPr>
          <w:rFonts w:ascii="Times New Roman" w:eastAsia="仿宋_GB2312" w:hAnsi="Times New Roman" w:cs="Times New Roman"/>
          <w:sz w:val="28"/>
          <w:szCs w:val="32"/>
        </w:rPr>
        <w:t>面子工程</w:t>
      </w:r>
      <w:r w:rsidRPr="00C90155">
        <w:rPr>
          <w:rFonts w:ascii="Times New Roman" w:eastAsia="仿宋_GB2312" w:hAnsi="Times New Roman" w:cs="Times New Roman"/>
          <w:sz w:val="28"/>
          <w:szCs w:val="32"/>
        </w:rPr>
        <w:t>”</w:t>
      </w:r>
      <w:r w:rsidRPr="00C90155">
        <w:rPr>
          <w:rFonts w:ascii="Times New Roman" w:eastAsia="仿宋_GB2312" w:hAnsi="Times New Roman" w:cs="Times New Roman"/>
          <w:sz w:val="28"/>
          <w:szCs w:val="32"/>
        </w:rPr>
        <w:t>、统计造假以及基层治理不良现象等整改整治，持续解决执行政策简单化、</w:t>
      </w:r>
      <w:r w:rsidRPr="00C90155">
        <w:rPr>
          <w:rFonts w:ascii="Times New Roman" w:eastAsia="仿宋_GB2312" w:hAnsi="Times New Roman" w:cs="Times New Roman"/>
          <w:sz w:val="28"/>
          <w:szCs w:val="32"/>
        </w:rPr>
        <w:t>“</w:t>
      </w:r>
      <w:r w:rsidRPr="00C90155">
        <w:rPr>
          <w:rFonts w:ascii="Times New Roman" w:eastAsia="仿宋_GB2312" w:hAnsi="Times New Roman" w:cs="Times New Roman"/>
          <w:sz w:val="28"/>
          <w:szCs w:val="32"/>
        </w:rPr>
        <w:t>一刀切</w:t>
      </w:r>
      <w:r w:rsidRPr="00C90155">
        <w:rPr>
          <w:rFonts w:ascii="Times New Roman" w:eastAsia="仿宋_GB2312" w:hAnsi="Times New Roman" w:cs="Times New Roman"/>
          <w:sz w:val="28"/>
          <w:szCs w:val="32"/>
        </w:rPr>
        <w:t>”</w:t>
      </w:r>
      <w:r w:rsidRPr="00C90155">
        <w:rPr>
          <w:rFonts w:ascii="Times New Roman" w:eastAsia="仿宋_GB2312" w:hAnsi="Times New Roman" w:cs="Times New Roman"/>
          <w:sz w:val="28"/>
          <w:szCs w:val="32"/>
        </w:rPr>
        <w:t>、层层加码等突出问题，持续加强整治形式主义为基层减负政策落实情况督促检查。紧盯形式隐</w:t>
      </w:r>
      <w:r w:rsidRPr="00C90155">
        <w:rPr>
          <w:rFonts w:ascii="Times New Roman" w:eastAsia="仿宋_GB2312" w:hAnsi="Times New Roman" w:cs="Times New Roman"/>
          <w:sz w:val="28"/>
          <w:szCs w:val="32"/>
        </w:rPr>
        <w:lastRenderedPageBreak/>
        <w:t>蔽、巧立名目的</w:t>
      </w:r>
      <w:r w:rsidRPr="00C90155">
        <w:rPr>
          <w:rFonts w:ascii="Times New Roman" w:eastAsia="仿宋_GB2312" w:hAnsi="Times New Roman" w:cs="Times New Roman"/>
          <w:sz w:val="28"/>
          <w:szCs w:val="32"/>
        </w:rPr>
        <w:t>“</w:t>
      </w:r>
      <w:r w:rsidRPr="00C90155">
        <w:rPr>
          <w:rFonts w:ascii="Times New Roman" w:eastAsia="仿宋_GB2312" w:hAnsi="Times New Roman" w:cs="Times New Roman"/>
          <w:sz w:val="28"/>
          <w:szCs w:val="32"/>
        </w:rPr>
        <w:t>新形象工程</w:t>
      </w:r>
      <w:r w:rsidRPr="00C90155">
        <w:rPr>
          <w:rFonts w:ascii="Times New Roman" w:eastAsia="仿宋_GB2312" w:hAnsi="Times New Roman" w:cs="Times New Roman"/>
          <w:sz w:val="28"/>
          <w:szCs w:val="32"/>
        </w:rPr>
        <w:t>”</w:t>
      </w:r>
      <w:r w:rsidRPr="00C90155">
        <w:rPr>
          <w:rFonts w:ascii="Times New Roman" w:eastAsia="仿宋_GB2312" w:hAnsi="Times New Roman" w:cs="Times New Roman"/>
          <w:sz w:val="28"/>
          <w:szCs w:val="32"/>
        </w:rPr>
        <w:t>问题和加重基层负担等顽症，及时予以整治，对经核实的典型问题定期公开通报，依规依纪依法严肃追责问责。夯实基层基础，深化党建引领基层治理，采取有力措施解决</w:t>
      </w:r>
      <w:r w:rsidRPr="00C90155">
        <w:rPr>
          <w:rFonts w:ascii="Times New Roman" w:eastAsia="仿宋_GB2312" w:hAnsi="Times New Roman" w:cs="Times New Roman"/>
          <w:sz w:val="28"/>
          <w:szCs w:val="32"/>
        </w:rPr>
        <w:t>“</w:t>
      </w:r>
      <w:r w:rsidRPr="00C90155">
        <w:rPr>
          <w:rFonts w:ascii="Times New Roman" w:eastAsia="仿宋_GB2312" w:hAnsi="Times New Roman" w:cs="Times New Roman"/>
          <w:sz w:val="28"/>
          <w:szCs w:val="32"/>
        </w:rPr>
        <w:t>小马拉大车</w:t>
      </w:r>
      <w:r w:rsidRPr="00C90155">
        <w:rPr>
          <w:rFonts w:ascii="Times New Roman" w:eastAsia="仿宋_GB2312" w:hAnsi="Times New Roman" w:cs="Times New Roman"/>
          <w:sz w:val="28"/>
          <w:szCs w:val="32"/>
        </w:rPr>
        <w:t>”</w:t>
      </w:r>
      <w:r w:rsidRPr="00C90155">
        <w:rPr>
          <w:rFonts w:ascii="Times New Roman" w:eastAsia="仿宋_GB2312" w:hAnsi="Times New Roman" w:cs="Times New Roman"/>
          <w:sz w:val="28"/>
          <w:szCs w:val="32"/>
        </w:rPr>
        <w:t>等突出问题，为基层赋能减负。中央层面整治形式主义为基层减负专项工作机制要发挥牵头抓总和统筹协调作用，针对突出问题开展专项督查，聚焦重点领域加大整治力度，常态化核查通报典型问题，以更大力度推动整治形式主义为基层减负工作取得实效。</w:t>
      </w:r>
    </w:p>
    <w:p w:rsidR="00C90155" w:rsidRPr="00C90155" w:rsidRDefault="00C90155" w:rsidP="00C90155">
      <w:pPr>
        <w:spacing w:line="500" w:lineRule="exact"/>
        <w:ind w:firstLineChars="200" w:firstLine="560"/>
        <w:rPr>
          <w:rFonts w:ascii="Times New Roman" w:eastAsia="黑体" w:hAnsi="Times New Roman" w:cs="Times New Roman"/>
          <w:sz w:val="28"/>
          <w:szCs w:val="32"/>
        </w:rPr>
      </w:pPr>
      <w:r w:rsidRPr="00C90155">
        <w:rPr>
          <w:rFonts w:ascii="Times New Roman" w:eastAsia="黑体" w:hAnsi="Times New Roman" w:cs="Times New Roman"/>
          <w:sz w:val="28"/>
          <w:szCs w:val="32"/>
        </w:rPr>
        <w:t>四、坚持以学促干，不折不扣贯彻落实党中央决策部署</w:t>
      </w:r>
    </w:p>
    <w:p w:rsidR="00C90155" w:rsidRPr="00C90155" w:rsidRDefault="00C90155" w:rsidP="00C90155">
      <w:pPr>
        <w:spacing w:line="500" w:lineRule="exact"/>
        <w:ind w:firstLineChars="200" w:firstLine="560"/>
        <w:rPr>
          <w:rFonts w:ascii="Times New Roman" w:eastAsia="仿宋_GB2312" w:hAnsi="Times New Roman" w:cs="Times New Roman"/>
          <w:sz w:val="28"/>
          <w:szCs w:val="32"/>
        </w:rPr>
      </w:pPr>
      <w:r w:rsidRPr="00C90155">
        <w:rPr>
          <w:rFonts w:ascii="Times New Roman" w:eastAsia="仿宋_GB2312" w:hAnsi="Times New Roman" w:cs="Times New Roman"/>
          <w:sz w:val="28"/>
          <w:szCs w:val="32"/>
        </w:rPr>
        <w:t>坚持</w:t>
      </w:r>
      <w:proofErr w:type="gramStart"/>
      <w:r w:rsidRPr="00C90155">
        <w:rPr>
          <w:rFonts w:ascii="Times New Roman" w:eastAsia="仿宋_GB2312" w:hAnsi="Times New Roman" w:cs="Times New Roman"/>
          <w:sz w:val="28"/>
          <w:szCs w:val="32"/>
        </w:rPr>
        <w:t>学思用贯通</w:t>
      </w:r>
      <w:proofErr w:type="gramEnd"/>
      <w:r w:rsidRPr="00C90155">
        <w:rPr>
          <w:rFonts w:ascii="Times New Roman" w:eastAsia="仿宋_GB2312" w:hAnsi="Times New Roman" w:cs="Times New Roman"/>
          <w:sz w:val="28"/>
          <w:szCs w:val="32"/>
        </w:rPr>
        <w:t>、</w:t>
      </w:r>
      <w:proofErr w:type="gramStart"/>
      <w:r w:rsidRPr="00C90155">
        <w:rPr>
          <w:rFonts w:ascii="Times New Roman" w:eastAsia="仿宋_GB2312" w:hAnsi="Times New Roman" w:cs="Times New Roman"/>
          <w:sz w:val="28"/>
          <w:szCs w:val="32"/>
        </w:rPr>
        <w:t>知信</w:t>
      </w:r>
      <w:proofErr w:type="gramEnd"/>
      <w:r w:rsidRPr="00C90155">
        <w:rPr>
          <w:rFonts w:ascii="Times New Roman" w:eastAsia="仿宋_GB2312" w:hAnsi="Times New Roman" w:cs="Times New Roman"/>
          <w:sz w:val="28"/>
          <w:szCs w:val="32"/>
        </w:rPr>
        <w:t>行统一，匡正干的导向，增强干的动力，形成干的合力，迎难而上、敢于斗争，鼓足干事创业的精气神，形成狠抓落实的好局面，汇聚起以中国式现代化全面推进强国建设、民族复兴伟业的强大力量。</w:t>
      </w:r>
    </w:p>
    <w:p w:rsidR="00C90155" w:rsidRPr="00C90155" w:rsidRDefault="00C90155" w:rsidP="00C90155">
      <w:pPr>
        <w:spacing w:line="500" w:lineRule="exact"/>
        <w:ind w:firstLineChars="200" w:firstLine="562"/>
        <w:rPr>
          <w:rFonts w:ascii="Times New Roman" w:eastAsia="仿宋_GB2312" w:hAnsi="Times New Roman" w:cs="Times New Roman"/>
          <w:sz w:val="28"/>
          <w:szCs w:val="32"/>
        </w:rPr>
      </w:pPr>
      <w:r w:rsidRPr="00C90155">
        <w:rPr>
          <w:rFonts w:ascii="Times New Roman" w:eastAsia="楷体_GB2312" w:hAnsi="Times New Roman" w:cs="Times New Roman"/>
          <w:b/>
          <w:sz w:val="28"/>
          <w:szCs w:val="32"/>
        </w:rPr>
        <w:t>11.</w:t>
      </w:r>
      <w:r w:rsidRPr="00C90155">
        <w:rPr>
          <w:rFonts w:ascii="Times New Roman" w:eastAsia="楷体_GB2312" w:hAnsi="Times New Roman" w:cs="Times New Roman"/>
          <w:b/>
          <w:sz w:val="28"/>
          <w:szCs w:val="32"/>
        </w:rPr>
        <w:t>树立和</w:t>
      </w:r>
      <w:proofErr w:type="gramStart"/>
      <w:r w:rsidRPr="00C90155">
        <w:rPr>
          <w:rFonts w:ascii="Times New Roman" w:eastAsia="楷体_GB2312" w:hAnsi="Times New Roman" w:cs="Times New Roman"/>
          <w:b/>
          <w:sz w:val="28"/>
          <w:szCs w:val="32"/>
        </w:rPr>
        <w:t>践行</w:t>
      </w:r>
      <w:proofErr w:type="gramEnd"/>
      <w:r w:rsidRPr="00C90155">
        <w:rPr>
          <w:rFonts w:ascii="Times New Roman" w:eastAsia="楷体_GB2312" w:hAnsi="Times New Roman" w:cs="Times New Roman"/>
          <w:b/>
          <w:sz w:val="28"/>
          <w:szCs w:val="32"/>
        </w:rPr>
        <w:t>正确政绩观。</w:t>
      </w:r>
      <w:r w:rsidRPr="00C90155">
        <w:rPr>
          <w:rFonts w:ascii="Times New Roman" w:eastAsia="仿宋_GB2312" w:hAnsi="Times New Roman" w:cs="Times New Roman"/>
          <w:sz w:val="28"/>
          <w:szCs w:val="32"/>
        </w:rPr>
        <w:t>各级党委（党组）要组织党员、干部深入学习领会习近平总书记关于树立和</w:t>
      </w:r>
      <w:proofErr w:type="gramStart"/>
      <w:r w:rsidRPr="00C90155">
        <w:rPr>
          <w:rFonts w:ascii="Times New Roman" w:eastAsia="仿宋_GB2312" w:hAnsi="Times New Roman" w:cs="Times New Roman"/>
          <w:sz w:val="28"/>
          <w:szCs w:val="32"/>
        </w:rPr>
        <w:t>践行</w:t>
      </w:r>
      <w:proofErr w:type="gramEnd"/>
      <w:r w:rsidRPr="00C90155">
        <w:rPr>
          <w:rFonts w:ascii="Times New Roman" w:eastAsia="仿宋_GB2312" w:hAnsi="Times New Roman" w:cs="Times New Roman"/>
          <w:sz w:val="28"/>
          <w:szCs w:val="32"/>
        </w:rPr>
        <w:t>正确政绩观的重要论述，解决好</w:t>
      </w:r>
      <w:r w:rsidRPr="00C90155">
        <w:rPr>
          <w:rFonts w:ascii="Times New Roman" w:eastAsia="仿宋_GB2312" w:hAnsi="Times New Roman" w:cs="Times New Roman"/>
          <w:sz w:val="28"/>
          <w:szCs w:val="32"/>
        </w:rPr>
        <w:t>“</w:t>
      </w:r>
      <w:r w:rsidRPr="00C90155">
        <w:rPr>
          <w:rFonts w:ascii="Times New Roman" w:eastAsia="仿宋_GB2312" w:hAnsi="Times New Roman" w:cs="Times New Roman"/>
          <w:sz w:val="28"/>
          <w:szCs w:val="32"/>
        </w:rPr>
        <w:t>政绩为谁而树、树什么样的政绩、靠什么树政绩</w:t>
      </w:r>
      <w:r w:rsidRPr="00C90155">
        <w:rPr>
          <w:rFonts w:ascii="Times New Roman" w:eastAsia="仿宋_GB2312" w:hAnsi="Times New Roman" w:cs="Times New Roman"/>
          <w:sz w:val="28"/>
          <w:szCs w:val="32"/>
        </w:rPr>
        <w:t>”</w:t>
      </w:r>
      <w:r w:rsidRPr="00C90155">
        <w:rPr>
          <w:rFonts w:ascii="Times New Roman" w:eastAsia="仿宋_GB2312" w:hAnsi="Times New Roman" w:cs="Times New Roman"/>
          <w:sz w:val="28"/>
          <w:szCs w:val="32"/>
        </w:rPr>
        <w:t>的问题。要把树立和</w:t>
      </w:r>
      <w:proofErr w:type="gramStart"/>
      <w:r w:rsidRPr="00C90155">
        <w:rPr>
          <w:rFonts w:ascii="Times New Roman" w:eastAsia="仿宋_GB2312" w:hAnsi="Times New Roman" w:cs="Times New Roman"/>
          <w:sz w:val="28"/>
          <w:szCs w:val="32"/>
        </w:rPr>
        <w:t>践行</w:t>
      </w:r>
      <w:proofErr w:type="gramEnd"/>
      <w:r w:rsidRPr="00C90155">
        <w:rPr>
          <w:rFonts w:ascii="Times New Roman" w:eastAsia="仿宋_GB2312" w:hAnsi="Times New Roman" w:cs="Times New Roman"/>
          <w:sz w:val="28"/>
          <w:szCs w:val="32"/>
        </w:rPr>
        <w:t>正确政绩观作为党性分析重要内容，用好地方领导班子和领导干部政绩观偏差主要问题清单，组织领导班子和领导干部从宗旨意识、工作作风、纪律规矩等方面</w:t>
      </w:r>
      <w:proofErr w:type="gramStart"/>
      <w:r w:rsidRPr="00C90155">
        <w:rPr>
          <w:rFonts w:ascii="Times New Roman" w:eastAsia="仿宋_GB2312" w:hAnsi="Times New Roman" w:cs="Times New Roman"/>
          <w:sz w:val="28"/>
          <w:szCs w:val="32"/>
        </w:rPr>
        <w:t>深入</w:t>
      </w:r>
      <w:proofErr w:type="gramEnd"/>
      <w:r w:rsidRPr="00C90155">
        <w:rPr>
          <w:rFonts w:ascii="Times New Roman" w:eastAsia="仿宋_GB2312" w:hAnsi="Times New Roman" w:cs="Times New Roman"/>
          <w:sz w:val="28"/>
          <w:szCs w:val="32"/>
        </w:rPr>
        <w:t>查摆剖析。指导地方和部门完善考核评价办法，纠治考核指标过分细化碎片化、机械僵化等做法。把树立和</w:t>
      </w:r>
      <w:proofErr w:type="gramStart"/>
      <w:r w:rsidRPr="00C90155">
        <w:rPr>
          <w:rFonts w:ascii="Times New Roman" w:eastAsia="仿宋_GB2312" w:hAnsi="Times New Roman" w:cs="Times New Roman"/>
          <w:sz w:val="28"/>
          <w:szCs w:val="32"/>
        </w:rPr>
        <w:t>践行</w:t>
      </w:r>
      <w:proofErr w:type="gramEnd"/>
      <w:r w:rsidRPr="00C90155">
        <w:rPr>
          <w:rFonts w:ascii="Times New Roman" w:eastAsia="仿宋_GB2312" w:hAnsi="Times New Roman" w:cs="Times New Roman"/>
          <w:sz w:val="28"/>
          <w:szCs w:val="32"/>
        </w:rPr>
        <w:t>正确政绩</w:t>
      </w:r>
      <w:proofErr w:type="gramStart"/>
      <w:r w:rsidRPr="00C90155">
        <w:rPr>
          <w:rFonts w:ascii="Times New Roman" w:eastAsia="仿宋_GB2312" w:hAnsi="Times New Roman" w:cs="Times New Roman"/>
          <w:sz w:val="28"/>
          <w:szCs w:val="32"/>
        </w:rPr>
        <w:t>观情</w:t>
      </w:r>
      <w:proofErr w:type="gramEnd"/>
      <w:r w:rsidRPr="00C90155">
        <w:rPr>
          <w:rFonts w:ascii="Times New Roman" w:eastAsia="仿宋_GB2312" w:hAnsi="Times New Roman" w:cs="Times New Roman"/>
          <w:sz w:val="28"/>
          <w:szCs w:val="32"/>
        </w:rPr>
        <w:t>况纳入巡视巡察、干部考核考察、审计整改监督的重要内容，及时发现和纠治政绩观偏差、错位问题。发挥优劣典型的示范警示作用，教育引导党员、干部创造经得起实践、人民、历史检验的业绩。</w:t>
      </w:r>
    </w:p>
    <w:p w:rsidR="00C90155" w:rsidRPr="00C90155" w:rsidRDefault="00C90155" w:rsidP="00C90155">
      <w:pPr>
        <w:spacing w:line="500" w:lineRule="exact"/>
        <w:ind w:firstLineChars="200" w:firstLine="562"/>
        <w:rPr>
          <w:rFonts w:ascii="Times New Roman" w:eastAsia="仿宋_GB2312" w:hAnsi="Times New Roman" w:cs="Times New Roman"/>
          <w:sz w:val="28"/>
          <w:szCs w:val="32"/>
        </w:rPr>
      </w:pPr>
      <w:r w:rsidRPr="00C90155">
        <w:rPr>
          <w:rFonts w:ascii="Times New Roman" w:eastAsia="楷体_GB2312" w:hAnsi="Times New Roman" w:cs="Times New Roman"/>
          <w:b/>
          <w:sz w:val="28"/>
          <w:szCs w:val="32"/>
        </w:rPr>
        <w:t>12.</w:t>
      </w:r>
      <w:r w:rsidRPr="00C90155">
        <w:rPr>
          <w:rFonts w:ascii="Times New Roman" w:eastAsia="楷体_GB2312" w:hAnsi="Times New Roman" w:cs="Times New Roman"/>
          <w:b/>
          <w:sz w:val="28"/>
          <w:szCs w:val="32"/>
        </w:rPr>
        <w:t>推动高质量发展。</w:t>
      </w:r>
      <w:r w:rsidRPr="00C90155">
        <w:rPr>
          <w:rFonts w:ascii="Times New Roman" w:eastAsia="仿宋_GB2312" w:hAnsi="Times New Roman" w:cs="Times New Roman"/>
          <w:sz w:val="28"/>
          <w:szCs w:val="32"/>
        </w:rPr>
        <w:t>把坚持高质量发展作为新时代的硬道理，教育引导各级领导班子和领导干部完整、准确、全面贯彻新发展理念，防止出现贪大求洋、盲目蛮干，华而不实、数据造假，竭泽而渔、劳民伤财等问题。各级党委（党组）要结合职责，把准融入和服务新发展格局的切入点着力点，用好改革开放关键一招，谋划用好牵引性、撬动性强的工作抓手，着力发展新质生产力，切实增强经济活力，防范化解重点领域风险，突破影响和制约</w:t>
      </w:r>
      <w:r w:rsidRPr="00C90155">
        <w:rPr>
          <w:rFonts w:ascii="Times New Roman" w:eastAsia="仿宋_GB2312" w:hAnsi="Times New Roman" w:cs="Times New Roman"/>
          <w:sz w:val="28"/>
          <w:szCs w:val="32"/>
        </w:rPr>
        <w:lastRenderedPageBreak/>
        <w:t>高质量发展的瓶颈问题，推动经济实现质的有效提升和量的合理增长。</w:t>
      </w:r>
    </w:p>
    <w:p w:rsidR="00C90155" w:rsidRPr="00C90155" w:rsidRDefault="00C90155" w:rsidP="00C90155">
      <w:pPr>
        <w:spacing w:line="500" w:lineRule="exact"/>
        <w:ind w:firstLineChars="200" w:firstLine="562"/>
        <w:rPr>
          <w:rFonts w:ascii="Times New Roman" w:eastAsia="仿宋_GB2312" w:hAnsi="Times New Roman" w:cs="Times New Roman"/>
          <w:sz w:val="28"/>
          <w:szCs w:val="32"/>
        </w:rPr>
      </w:pPr>
      <w:r w:rsidRPr="00C90155">
        <w:rPr>
          <w:rFonts w:ascii="Times New Roman" w:eastAsia="楷体_GB2312" w:hAnsi="Times New Roman" w:cs="Times New Roman"/>
          <w:b/>
          <w:sz w:val="28"/>
          <w:szCs w:val="32"/>
        </w:rPr>
        <w:t>13.</w:t>
      </w:r>
      <w:r w:rsidRPr="00C90155">
        <w:rPr>
          <w:rFonts w:ascii="Times New Roman" w:eastAsia="楷体_GB2312" w:hAnsi="Times New Roman" w:cs="Times New Roman"/>
          <w:b/>
          <w:sz w:val="28"/>
          <w:szCs w:val="32"/>
        </w:rPr>
        <w:t>激励干部担当作为。</w:t>
      </w:r>
      <w:proofErr w:type="gramStart"/>
      <w:r w:rsidRPr="00C90155">
        <w:rPr>
          <w:rFonts w:ascii="Times New Roman" w:eastAsia="仿宋_GB2312" w:hAnsi="Times New Roman" w:cs="Times New Roman"/>
          <w:sz w:val="28"/>
          <w:szCs w:val="32"/>
        </w:rPr>
        <w:t>鲜明树立重</w:t>
      </w:r>
      <w:proofErr w:type="gramEnd"/>
      <w:r w:rsidRPr="00C90155">
        <w:rPr>
          <w:rFonts w:ascii="Times New Roman" w:eastAsia="仿宋_GB2312" w:hAnsi="Times New Roman" w:cs="Times New Roman"/>
          <w:sz w:val="28"/>
          <w:szCs w:val="32"/>
        </w:rPr>
        <w:t>实干、重实绩、重担当的用人导向，认真落实</w:t>
      </w:r>
      <w:r w:rsidRPr="00C90155">
        <w:rPr>
          <w:rFonts w:ascii="Times New Roman" w:eastAsia="仿宋_GB2312" w:hAnsi="Times New Roman" w:cs="Times New Roman"/>
          <w:sz w:val="28"/>
          <w:szCs w:val="32"/>
        </w:rPr>
        <w:t>“</w:t>
      </w:r>
      <w:r w:rsidRPr="00C90155">
        <w:rPr>
          <w:rFonts w:ascii="Times New Roman" w:eastAsia="仿宋_GB2312" w:hAnsi="Times New Roman" w:cs="Times New Roman"/>
          <w:sz w:val="28"/>
          <w:szCs w:val="32"/>
        </w:rPr>
        <w:t>三个区分开来</w:t>
      </w:r>
      <w:r w:rsidRPr="00C90155">
        <w:rPr>
          <w:rFonts w:ascii="Times New Roman" w:eastAsia="仿宋_GB2312" w:hAnsi="Times New Roman" w:cs="Times New Roman"/>
          <w:sz w:val="28"/>
          <w:szCs w:val="32"/>
        </w:rPr>
        <w:t>”</w:t>
      </w:r>
      <w:r w:rsidRPr="00C90155">
        <w:rPr>
          <w:rFonts w:ascii="Times New Roman" w:eastAsia="仿宋_GB2312" w:hAnsi="Times New Roman" w:cs="Times New Roman"/>
          <w:sz w:val="28"/>
          <w:szCs w:val="32"/>
        </w:rPr>
        <w:t>，持续推动精准规范追责问责，加强</w:t>
      </w:r>
      <w:proofErr w:type="gramStart"/>
      <w:r w:rsidRPr="00C90155">
        <w:rPr>
          <w:rFonts w:ascii="Times New Roman" w:eastAsia="仿宋_GB2312" w:hAnsi="Times New Roman" w:cs="Times New Roman"/>
          <w:sz w:val="28"/>
          <w:szCs w:val="32"/>
        </w:rPr>
        <w:t>对敢担当善作</w:t>
      </w:r>
      <w:proofErr w:type="gramEnd"/>
      <w:r w:rsidRPr="00C90155">
        <w:rPr>
          <w:rFonts w:ascii="Times New Roman" w:eastAsia="仿宋_GB2312" w:hAnsi="Times New Roman" w:cs="Times New Roman"/>
          <w:sz w:val="28"/>
          <w:szCs w:val="32"/>
        </w:rPr>
        <w:t>为干部的激励保护。持续推进领导干部能上能下，推动形成能者上、优者奖、庸者下、劣者</w:t>
      </w:r>
      <w:proofErr w:type="gramStart"/>
      <w:r w:rsidRPr="00C90155">
        <w:rPr>
          <w:rFonts w:ascii="Times New Roman" w:eastAsia="仿宋_GB2312" w:hAnsi="Times New Roman" w:cs="Times New Roman"/>
          <w:sz w:val="28"/>
          <w:szCs w:val="32"/>
        </w:rPr>
        <w:t>汰</w:t>
      </w:r>
      <w:proofErr w:type="gramEnd"/>
      <w:r w:rsidRPr="00C90155">
        <w:rPr>
          <w:rFonts w:ascii="Times New Roman" w:eastAsia="仿宋_GB2312" w:hAnsi="Times New Roman" w:cs="Times New Roman"/>
          <w:sz w:val="28"/>
          <w:szCs w:val="32"/>
        </w:rPr>
        <w:t>的良好局面。及时选树宣传表彰党员、干部中的先进典型，加大对基层干部特别是条件艰苦地区干部关心关爱力度。</w:t>
      </w:r>
    </w:p>
    <w:p w:rsidR="00C90155" w:rsidRPr="00C90155" w:rsidRDefault="00C90155" w:rsidP="00C90155">
      <w:pPr>
        <w:spacing w:line="500" w:lineRule="exact"/>
        <w:ind w:firstLineChars="200" w:firstLine="562"/>
        <w:rPr>
          <w:rFonts w:ascii="Times New Roman" w:eastAsia="仿宋_GB2312" w:hAnsi="Times New Roman" w:cs="Times New Roman"/>
          <w:sz w:val="28"/>
          <w:szCs w:val="32"/>
        </w:rPr>
      </w:pPr>
      <w:r w:rsidRPr="00C90155">
        <w:rPr>
          <w:rFonts w:ascii="Times New Roman" w:eastAsia="楷体_GB2312" w:hAnsi="Times New Roman" w:cs="Times New Roman"/>
          <w:b/>
          <w:sz w:val="28"/>
          <w:szCs w:val="32"/>
        </w:rPr>
        <w:t>14.</w:t>
      </w:r>
      <w:r w:rsidRPr="00C90155">
        <w:rPr>
          <w:rFonts w:ascii="Times New Roman" w:eastAsia="楷体_GB2312" w:hAnsi="Times New Roman" w:cs="Times New Roman"/>
          <w:b/>
          <w:sz w:val="28"/>
          <w:szCs w:val="32"/>
        </w:rPr>
        <w:t>充分发挥党员先锋模范作用。</w:t>
      </w:r>
      <w:r w:rsidRPr="00C90155">
        <w:rPr>
          <w:rFonts w:ascii="Times New Roman" w:eastAsia="仿宋_GB2312" w:hAnsi="Times New Roman" w:cs="Times New Roman"/>
          <w:sz w:val="28"/>
          <w:szCs w:val="32"/>
        </w:rPr>
        <w:t>严格党员日常教育和管理，使广大党员平常时候看得出来、关键时刻站得出来、危急关头</w:t>
      </w:r>
      <w:proofErr w:type="gramStart"/>
      <w:r w:rsidRPr="00C90155">
        <w:rPr>
          <w:rFonts w:ascii="Times New Roman" w:eastAsia="仿宋_GB2312" w:hAnsi="Times New Roman" w:cs="Times New Roman"/>
          <w:sz w:val="28"/>
          <w:szCs w:val="32"/>
        </w:rPr>
        <w:t>豁</w:t>
      </w:r>
      <w:proofErr w:type="gramEnd"/>
      <w:r w:rsidRPr="00C90155">
        <w:rPr>
          <w:rFonts w:ascii="Times New Roman" w:eastAsia="仿宋_GB2312" w:hAnsi="Times New Roman" w:cs="Times New Roman"/>
          <w:sz w:val="28"/>
          <w:szCs w:val="32"/>
        </w:rPr>
        <w:t>得出来。深化立足岗位作贡献、建言献策等活动，组织党员在推动改革发展、维护安全稳定、推进乡村全面振兴、加强基层治理等各方面发挥作用。发生重大自然灾害、重大公共安全事件等突发事件，党组织要组织在职党员、村（社区）党员、流动党员、新就业群体党员等就近就地转化为应急处突力量，冲锋在前、英勇奋斗。各级党组织要在网络空间加强思想引领和舆论引导，组织引导党员在网络空间主动发声亮剑，让正能量形成大流量，让党旗在网络空间高高飘扬。</w:t>
      </w:r>
    </w:p>
    <w:p w:rsidR="00C90155" w:rsidRPr="00C90155" w:rsidRDefault="00C90155" w:rsidP="00C90155">
      <w:pPr>
        <w:spacing w:line="500" w:lineRule="exact"/>
        <w:ind w:firstLineChars="200" w:firstLine="562"/>
        <w:rPr>
          <w:rFonts w:ascii="Times New Roman" w:eastAsia="仿宋_GB2312" w:hAnsi="Times New Roman" w:cs="Times New Roman"/>
          <w:sz w:val="28"/>
          <w:szCs w:val="32"/>
        </w:rPr>
      </w:pPr>
      <w:r w:rsidRPr="00C90155">
        <w:rPr>
          <w:rFonts w:ascii="Times New Roman" w:eastAsia="楷体_GB2312" w:hAnsi="Times New Roman" w:cs="Times New Roman"/>
          <w:b/>
          <w:sz w:val="28"/>
          <w:szCs w:val="32"/>
        </w:rPr>
        <w:t>15.</w:t>
      </w:r>
      <w:r w:rsidRPr="00C90155">
        <w:rPr>
          <w:rFonts w:ascii="Times New Roman" w:eastAsia="楷体_GB2312" w:hAnsi="Times New Roman" w:cs="Times New Roman"/>
          <w:b/>
          <w:sz w:val="28"/>
          <w:szCs w:val="32"/>
        </w:rPr>
        <w:t>常态</w:t>
      </w:r>
      <w:proofErr w:type="gramStart"/>
      <w:r w:rsidRPr="00C90155">
        <w:rPr>
          <w:rFonts w:ascii="Times New Roman" w:eastAsia="楷体_GB2312" w:hAnsi="Times New Roman" w:cs="Times New Roman"/>
          <w:b/>
          <w:sz w:val="28"/>
          <w:szCs w:val="32"/>
        </w:rPr>
        <w:t>化开展</w:t>
      </w:r>
      <w:proofErr w:type="gramEnd"/>
      <w:r w:rsidRPr="00C90155">
        <w:rPr>
          <w:rFonts w:ascii="Times New Roman" w:eastAsia="楷体_GB2312" w:hAnsi="Times New Roman" w:cs="Times New Roman"/>
          <w:b/>
          <w:sz w:val="28"/>
          <w:szCs w:val="32"/>
        </w:rPr>
        <w:t>突出问题整治。</w:t>
      </w:r>
      <w:r w:rsidRPr="00C90155">
        <w:rPr>
          <w:rFonts w:ascii="Times New Roman" w:eastAsia="仿宋_GB2312" w:hAnsi="Times New Roman" w:cs="Times New Roman"/>
          <w:sz w:val="28"/>
          <w:szCs w:val="32"/>
        </w:rPr>
        <w:t>坚持问题导向和目标导向相结合，以</w:t>
      </w:r>
      <w:r w:rsidRPr="00C90155">
        <w:rPr>
          <w:rFonts w:ascii="Times New Roman" w:eastAsia="仿宋_GB2312" w:hAnsi="Times New Roman" w:cs="Times New Roman"/>
          <w:sz w:val="28"/>
          <w:szCs w:val="32"/>
        </w:rPr>
        <w:t>“</w:t>
      </w:r>
      <w:r w:rsidRPr="00C90155">
        <w:rPr>
          <w:rFonts w:ascii="Times New Roman" w:eastAsia="仿宋_GB2312" w:hAnsi="Times New Roman" w:cs="Times New Roman"/>
          <w:sz w:val="28"/>
          <w:szCs w:val="32"/>
        </w:rPr>
        <w:t>时时放心不下</w:t>
      </w:r>
      <w:r w:rsidRPr="00C90155">
        <w:rPr>
          <w:rFonts w:ascii="Times New Roman" w:eastAsia="仿宋_GB2312" w:hAnsi="Times New Roman" w:cs="Times New Roman"/>
          <w:sz w:val="28"/>
          <w:szCs w:val="32"/>
        </w:rPr>
        <w:t>”</w:t>
      </w:r>
      <w:r w:rsidRPr="00C90155">
        <w:rPr>
          <w:rFonts w:ascii="Times New Roman" w:eastAsia="仿宋_GB2312" w:hAnsi="Times New Roman" w:cs="Times New Roman"/>
          <w:sz w:val="28"/>
          <w:szCs w:val="32"/>
        </w:rPr>
        <w:t>的责任感，聚焦党中央高度重视、群众反映强烈以及工作中最突出、最需要注意的问题，实事求是、刀刃向内开展整治。主动查找</w:t>
      </w:r>
      <w:r w:rsidRPr="00C90155">
        <w:rPr>
          <w:rFonts w:ascii="Times New Roman" w:eastAsia="仿宋_GB2312" w:hAnsi="Times New Roman" w:cs="Times New Roman"/>
          <w:sz w:val="28"/>
          <w:szCs w:val="32"/>
        </w:rPr>
        <w:t>“</w:t>
      </w:r>
      <w:r w:rsidRPr="00C90155">
        <w:rPr>
          <w:rFonts w:ascii="Times New Roman" w:eastAsia="仿宋_GB2312" w:hAnsi="Times New Roman" w:cs="Times New Roman"/>
          <w:sz w:val="28"/>
          <w:szCs w:val="32"/>
        </w:rPr>
        <w:t>表现在基层、根子在上面</w:t>
      </w:r>
      <w:r w:rsidRPr="00C90155">
        <w:rPr>
          <w:rFonts w:ascii="Times New Roman" w:eastAsia="仿宋_GB2312" w:hAnsi="Times New Roman" w:cs="Times New Roman"/>
          <w:sz w:val="28"/>
          <w:szCs w:val="32"/>
        </w:rPr>
        <w:t>”</w:t>
      </w:r>
      <w:r w:rsidRPr="00C90155">
        <w:rPr>
          <w:rFonts w:ascii="Times New Roman" w:eastAsia="仿宋_GB2312" w:hAnsi="Times New Roman" w:cs="Times New Roman"/>
          <w:sz w:val="28"/>
          <w:szCs w:val="32"/>
        </w:rPr>
        <w:t>的问题，统筹协调、上下联动、合力解决。</w:t>
      </w:r>
    </w:p>
    <w:p w:rsidR="00C90155" w:rsidRDefault="00C90155" w:rsidP="00C90155">
      <w:pPr>
        <w:spacing w:line="500" w:lineRule="exact"/>
        <w:ind w:firstLineChars="200" w:firstLine="560"/>
        <w:rPr>
          <w:rFonts w:ascii="Times New Roman" w:eastAsia="仿宋_GB2312" w:hAnsi="Times New Roman" w:cs="Times New Roman"/>
          <w:sz w:val="28"/>
          <w:szCs w:val="32"/>
        </w:rPr>
      </w:pPr>
      <w:r w:rsidRPr="00C90155">
        <w:rPr>
          <w:rFonts w:ascii="Times New Roman" w:eastAsia="仿宋_GB2312" w:hAnsi="Times New Roman" w:cs="Times New Roman"/>
          <w:sz w:val="28"/>
          <w:szCs w:val="32"/>
        </w:rPr>
        <w:t>各级党委（党组）要把巩固拓展主题教育成果作为重大政治任务，扛起主体责任，对各项任务举措明确责任单位和具体要求，不折不扣抓好落实。主要负责同志要履行第一责任人职责，重要工作亲自部署、重大问题亲自过问、重要环节亲自协调、重点任务亲自推动。中央和国家机关各部门要走在前、作表率，以钉钉子精神抓好各项任务举措落实，走好</w:t>
      </w:r>
      <w:proofErr w:type="gramStart"/>
      <w:r w:rsidRPr="00C90155">
        <w:rPr>
          <w:rFonts w:ascii="Times New Roman" w:eastAsia="仿宋_GB2312" w:hAnsi="Times New Roman" w:cs="Times New Roman"/>
          <w:sz w:val="28"/>
          <w:szCs w:val="32"/>
        </w:rPr>
        <w:t>践行</w:t>
      </w:r>
      <w:proofErr w:type="gramEnd"/>
      <w:r w:rsidRPr="00C90155">
        <w:rPr>
          <w:rFonts w:ascii="Times New Roman" w:eastAsia="仿宋_GB2312" w:hAnsi="Times New Roman" w:cs="Times New Roman"/>
          <w:sz w:val="28"/>
          <w:szCs w:val="32"/>
        </w:rPr>
        <w:t>“</w:t>
      </w:r>
      <w:r w:rsidRPr="00C90155">
        <w:rPr>
          <w:rFonts w:ascii="Times New Roman" w:eastAsia="仿宋_GB2312" w:hAnsi="Times New Roman" w:cs="Times New Roman"/>
          <w:sz w:val="28"/>
          <w:szCs w:val="32"/>
        </w:rPr>
        <w:t>两个维护</w:t>
      </w:r>
      <w:r w:rsidRPr="00C90155">
        <w:rPr>
          <w:rFonts w:ascii="Times New Roman" w:eastAsia="仿宋_GB2312" w:hAnsi="Times New Roman" w:cs="Times New Roman"/>
          <w:sz w:val="28"/>
          <w:szCs w:val="32"/>
        </w:rPr>
        <w:t>”</w:t>
      </w:r>
      <w:r w:rsidRPr="00C90155">
        <w:rPr>
          <w:rFonts w:ascii="Times New Roman" w:eastAsia="仿宋_GB2312" w:hAnsi="Times New Roman" w:cs="Times New Roman"/>
          <w:sz w:val="28"/>
          <w:szCs w:val="32"/>
        </w:rPr>
        <w:t>的第一方阵。各级领导机关、党员领导干部要以更高标准和更严要求，抓好自身学习贯彻，抓好自身问题整改，</w:t>
      </w:r>
      <w:proofErr w:type="gramStart"/>
      <w:r w:rsidRPr="00C90155">
        <w:rPr>
          <w:rFonts w:ascii="Times New Roman" w:eastAsia="仿宋_GB2312" w:hAnsi="Times New Roman" w:cs="Times New Roman"/>
          <w:sz w:val="28"/>
          <w:szCs w:val="32"/>
        </w:rPr>
        <w:t>以上率</w:t>
      </w:r>
      <w:proofErr w:type="gramEnd"/>
      <w:r w:rsidRPr="00C90155">
        <w:rPr>
          <w:rFonts w:ascii="Times New Roman" w:eastAsia="仿宋_GB2312" w:hAnsi="Times New Roman" w:cs="Times New Roman"/>
          <w:sz w:val="28"/>
          <w:szCs w:val="32"/>
        </w:rPr>
        <w:t>下，示范带动。把巩固拓展主题教育成果情况纳入政治监督，作为领导班子和领导干部年度考核、党组织书记抓基层党建述职评议考核内容，通过巡视巡察、专项检查、督查督办、</w:t>
      </w:r>
      <w:r w:rsidRPr="00C90155">
        <w:rPr>
          <w:rFonts w:ascii="Times New Roman" w:eastAsia="仿宋_GB2312" w:hAnsi="Times New Roman" w:cs="Times New Roman"/>
          <w:sz w:val="28"/>
          <w:szCs w:val="32"/>
        </w:rPr>
        <w:t>“</w:t>
      </w:r>
      <w:r w:rsidRPr="00C90155">
        <w:rPr>
          <w:rFonts w:ascii="Times New Roman" w:eastAsia="仿宋_GB2312" w:hAnsi="Times New Roman" w:cs="Times New Roman"/>
          <w:sz w:val="28"/>
          <w:szCs w:val="32"/>
        </w:rPr>
        <w:t>回</w:t>
      </w:r>
      <w:r w:rsidRPr="00C90155">
        <w:rPr>
          <w:rFonts w:ascii="Times New Roman" w:eastAsia="仿宋_GB2312" w:hAnsi="Times New Roman" w:cs="Times New Roman"/>
          <w:sz w:val="28"/>
          <w:szCs w:val="32"/>
        </w:rPr>
        <w:lastRenderedPageBreak/>
        <w:t>头看</w:t>
      </w:r>
      <w:r w:rsidRPr="00C90155">
        <w:rPr>
          <w:rFonts w:ascii="Times New Roman" w:eastAsia="仿宋_GB2312" w:hAnsi="Times New Roman" w:cs="Times New Roman"/>
          <w:sz w:val="28"/>
          <w:szCs w:val="32"/>
        </w:rPr>
        <w:t>”</w:t>
      </w:r>
      <w:r w:rsidRPr="00C90155">
        <w:rPr>
          <w:rFonts w:ascii="Times New Roman" w:eastAsia="仿宋_GB2312" w:hAnsi="Times New Roman" w:cs="Times New Roman"/>
          <w:sz w:val="28"/>
          <w:szCs w:val="32"/>
        </w:rPr>
        <w:t>等方式，加强评估问效。把主题教育探索的复盘推演、暗访抽查、政策答复、</w:t>
      </w:r>
      <w:proofErr w:type="gramStart"/>
      <w:r w:rsidRPr="00C90155">
        <w:rPr>
          <w:rFonts w:ascii="Times New Roman" w:eastAsia="仿宋_GB2312" w:hAnsi="Times New Roman" w:cs="Times New Roman"/>
          <w:sz w:val="28"/>
          <w:szCs w:val="32"/>
        </w:rPr>
        <w:t>同题共答等</w:t>
      </w:r>
      <w:proofErr w:type="gramEnd"/>
      <w:r w:rsidRPr="00C90155">
        <w:rPr>
          <w:rFonts w:ascii="Times New Roman" w:eastAsia="仿宋_GB2312" w:hAnsi="Times New Roman" w:cs="Times New Roman"/>
          <w:sz w:val="28"/>
          <w:szCs w:val="32"/>
        </w:rPr>
        <w:t>有效做法运用到日常工作的研究谋划、督促指导和推进落实中，推动各方面工作高质量发展。</w:t>
      </w:r>
    </w:p>
    <w:p w:rsidR="00C90155" w:rsidRDefault="00C90155" w:rsidP="00C90155">
      <w:pPr>
        <w:widowControl/>
        <w:rPr>
          <w:rFonts w:ascii="Times New Roman" w:eastAsia="仿宋_GB2312" w:hAnsi="Times New Roman" w:cs="Times New Roman"/>
          <w:sz w:val="28"/>
          <w:szCs w:val="32"/>
        </w:rPr>
      </w:pPr>
      <w:r>
        <w:rPr>
          <w:rFonts w:ascii="Times New Roman" w:eastAsia="仿宋_GB2312" w:hAnsi="Times New Roman" w:cs="Times New Roman"/>
          <w:sz w:val="28"/>
          <w:szCs w:val="32"/>
        </w:rPr>
        <w:br w:type="page"/>
      </w:r>
    </w:p>
    <w:p w:rsidR="00C90155" w:rsidRPr="00C90155" w:rsidRDefault="00C90155" w:rsidP="00C90155">
      <w:pPr>
        <w:pStyle w:val="a3"/>
        <w:widowControl w:val="0"/>
        <w:shd w:val="clear" w:color="auto" w:fill="FFFFFF"/>
        <w:spacing w:before="0" w:beforeAutospacing="0" w:afterLines="50" w:after="156" w:afterAutospacing="0" w:line="500" w:lineRule="exact"/>
        <w:rPr>
          <w:rFonts w:ascii="Times New Roman" w:eastAsia="黑体" w:hAnsi="Times New Roman" w:cs="Times New Roman"/>
          <w:bCs/>
          <w:color w:val="000000" w:themeColor="text1"/>
          <w:sz w:val="28"/>
          <w:szCs w:val="32"/>
        </w:rPr>
      </w:pPr>
      <w:r w:rsidRPr="00C90155">
        <w:rPr>
          <w:rFonts w:ascii="Times New Roman" w:eastAsia="黑体" w:hAnsi="Times New Roman" w:cs="Times New Roman"/>
          <w:bCs/>
          <w:color w:val="000000" w:themeColor="text1"/>
          <w:sz w:val="28"/>
          <w:szCs w:val="32"/>
        </w:rPr>
        <w:lastRenderedPageBreak/>
        <w:t>附件</w:t>
      </w:r>
      <w:r w:rsidR="00747ECB">
        <w:rPr>
          <w:rFonts w:ascii="Times New Roman" w:eastAsia="黑体" w:hAnsi="Times New Roman" w:cs="Times New Roman"/>
          <w:bCs/>
          <w:color w:val="000000" w:themeColor="text1"/>
          <w:sz w:val="28"/>
          <w:szCs w:val="32"/>
        </w:rPr>
        <w:t>5</w:t>
      </w:r>
    </w:p>
    <w:p w:rsidR="00C90155" w:rsidRPr="00C90155" w:rsidRDefault="00AC2C56" w:rsidP="00C90155">
      <w:pPr>
        <w:pStyle w:val="a3"/>
        <w:widowControl w:val="0"/>
        <w:shd w:val="clear" w:color="auto" w:fill="FFFFFF"/>
        <w:spacing w:before="0" w:beforeAutospacing="0" w:afterLines="50" w:after="156" w:afterAutospacing="0" w:line="500" w:lineRule="exact"/>
        <w:jc w:val="center"/>
        <w:rPr>
          <w:rFonts w:ascii="Times New Roman" w:eastAsia="方正小标宋简体" w:hAnsi="Times New Roman" w:cs="Times New Roman"/>
          <w:bCs/>
          <w:color w:val="000000" w:themeColor="text1"/>
          <w:sz w:val="36"/>
          <w:szCs w:val="44"/>
        </w:rPr>
      </w:pPr>
      <w:r w:rsidRPr="00AC2C56">
        <w:rPr>
          <w:rFonts w:ascii="Times New Roman" w:eastAsia="方正小标宋简体" w:hAnsi="Times New Roman" w:cs="Times New Roman" w:hint="eastAsia"/>
          <w:bCs/>
          <w:color w:val="000000" w:themeColor="text1"/>
          <w:sz w:val="36"/>
          <w:szCs w:val="44"/>
        </w:rPr>
        <w:t>党史学习教育工作条例</w:t>
      </w:r>
    </w:p>
    <w:p w:rsidR="00747ECB" w:rsidRDefault="00C90155" w:rsidP="00747ECB">
      <w:pPr>
        <w:overflowPunct w:val="0"/>
        <w:snapToGrid w:val="0"/>
        <w:spacing w:beforeLines="50" w:before="156" w:afterLines="50" w:after="156" w:line="500" w:lineRule="exact"/>
        <w:jc w:val="center"/>
        <w:rPr>
          <w:rFonts w:ascii="Times New Roman" w:eastAsia="楷体_GB2312" w:hAnsi="Times New Roman" w:cs="Times New Roman"/>
          <w:sz w:val="28"/>
          <w:szCs w:val="32"/>
        </w:rPr>
      </w:pPr>
      <w:r w:rsidRPr="00C90155">
        <w:rPr>
          <w:rFonts w:ascii="Times New Roman" w:eastAsia="楷体_GB2312" w:hAnsi="Times New Roman" w:cs="Times New Roman"/>
          <w:sz w:val="28"/>
          <w:szCs w:val="32"/>
        </w:rPr>
        <w:t>（</w:t>
      </w:r>
      <w:r w:rsidR="00747ECB" w:rsidRPr="00747ECB">
        <w:rPr>
          <w:rFonts w:ascii="Times New Roman" w:eastAsia="楷体_GB2312" w:hAnsi="Times New Roman" w:cs="Times New Roman" w:hint="eastAsia"/>
          <w:sz w:val="28"/>
          <w:szCs w:val="32"/>
        </w:rPr>
        <w:t>2024</w:t>
      </w:r>
      <w:r w:rsidR="00747ECB" w:rsidRPr="00747ECB">
        <w:rPr>
          <w:rFonts w:ascii="Times New Roman" w:eastAsia="楷体_GB2312" w:hAnsi="Times New Roman" w:cs="Times New Roman" w:hint="eastAsia"/>
          <w:sz w:val="28"/>
          <w:szCs w:val="32"/>
        </w:rPr>
        <w:t>年</w:t>
      </w:r>
      <w:r w:rsidR="00747ECB" w:rsidRPr="00747ECB">
        <w:rPr>
          <w:rFonts w:ascii="Times New Roman" w:eastAsia="楷体_GB2312" w:hAnsi="Times New Roman" w:cs="Times New Roman" w:hint="eastAsia"/>
          <w:sz w:val="28"/>
          <w:szCs w:val="32"/>
        </w:rPr>
        <w:t>1</w:t>
      </w:r>
      <w:r w:rsidR="00747ECB" w:rsidRPr="00747ECB">
        <w:rPr>
          <w:rFonts w:ascii="Times New Roman" w:eastAsia="楷体_GB2312" w:hAnsi="Times New Roman" w:cs="Times New Roman" w:hint="eastAsia"/>
          <w:sz w:val="28"/>
          <w:szCs w:val="32"/>
        </w:rPr>
        <w:t>月</w:t>
      </w:r>
      <w:r w:rsidR="00747ECB" w:rsidRPr="00747ECB">
        <w:rPr>
          <w:rFonts w:ascii="Times New Roman" w:eastAsia="楷体_GB2312" w:hAnsi="Times New Roman" w:cs="Times New Roman" w:hint="eastAsia"/>
          <w:sz w:val="28"/>
          <w:szCs w:val="32"/>
        </w:rPr>
        <w:t>18</w:t>
      </w:r>
      <w:r w:rsidR="00747ECB" w:rsidRPr="00747ECB">
        <w:rPr>
          <w:rFonts w:ascii="Times New Roman" w:eastAsia="楷体_GB2312" w:hAnsi="Times New Roman" w:cs="Times New Roman" w:hint="eastAsia"/>
          <w:sz w:val="28"/>
          <w:szCs w:val="32"/>
        </w:rPr>
        <w:t>日中共中央政治局常委会会议审议批准</w:t>
      </w:r>
    </w:p>
    <w:p w:rsidR="00C90155" w:rsidRPr="00747ECB" w:rsidRDefault="00747ECB" w:rsidP="00747ECB">
      <w:pPr>
        <w:overflowPunct w:val="0"/>
        <w:snapToGrid w:val="0"/>
        <w:spacing w:beforeLines="50" w:before="156" w:afterLines="50" w:after="156" w:line="500" w:lineRule="exact"/>
        <w:jc w:val="center"/>
        <w:rPr>
          <w:rFonts w:ascii="Times New Roman" w:eastAsia="仿宋_GB2312" w:hAnsi="Times New Roman" w:cs="Times New Roman"/>
          <w:sz w:val="28"/>
          <w:szCs w:val="32"/>
        </w:rPr>
      </w:pPr>
      <w:r w:rsidRPr="00747ECB">
        <w:rPr>
          <w:rFonts w:ascii="Times New Roman" w:eastAsia="仿宋_GB2312" w:hAnsi="Times New Roman" w:cs="Times New Roman" w:hint="eastAsia"/>
          <w:sz w:val="28"/>
          <w:szCs w:val="32"/>
        </w:rPr>
        <w:t>2024</w:t>
      </w:r>
      <w:r w:rsidRPr="00747ECB">
        <w:rPr>
          <w:rFonts w:ascii="Times New Roman" w:eastAsia="仿宋_GB2312" w:hAnsi="Times New Roman" w:cs="Times New Roman" w:hint="eastAsia"/>
          <w:sz w:val="28"/>
          <w:szCs w:val="32"/>
        </w:rPr>
        <w:t>年</w:t>
      </w:r>
      <w:r w:rsidRPr="00747ECB">
        <w:rPr>
          <w:rFonts w:ascii="Times New Roman" w:eastAsia="仿宋_GB2312" w:hAnsi="Times New Roman" w:cs="Times New Roman" w:hint="eastAsia"/>
          <w:sz w:val="28"/>
          <w:szCs w:val="32"/>
        </w:rPr>
        <w:t>2</w:t>
      </w:r>
      <w:r w:rsidRPr="00747ECB">
        <w:rPr>
          <w:rFonts w:ascii="Times New Roman" w:eastAsia="仿宋_GB2312" w:hAnsi="Times New Roman" w:cs="Times New Roman" w:hint="eastAsia"/>
          <w:sz w:val="28"/>
          <w:szCs w:val="32"/>
        </w:rPr>
        <w:t>月</w:t>
      </w:r>
      <w:r w:rsidRPr="00747ECB">
        <w:rPr>
          <w:rFonts w:ascii="Times New Roman" w:eastAsia="仿宋_GB2312" w:hAnsi="Times New Roman" w:cs="Times New Roman" w:hint="eastAsia"/>
          <w:sz w:val="28"/>
          <w:szCs w:val="32"/>
        </w:rPr>
        <w:t>5</w:t>
      </w:r>
      <w:r w:rsidRPr="00747ECB">
        <w:rPr>
          <w:rFonts w:ascii="Times New Roman" w:eastAsia="仿宋_GB2312" w:hAnsi="Times New Roman" w:cs="Times New Roman" w:hint="eastAsia"/>
          <w:sz w:val="28"/>
          <w:szCs w:val="32"/>
        </w:rPr>
        <w:t>日中共中央发布</w:t>
      </w:r>
      <w:r w:rsidR="00C90155" w:rsidRPr="00747ECB">
        <w:rPr>
          <w:rFonts w:ascii="Times New Roman" w:eastAsia="仿宋_GB2312" w:hAnsi="Times New Roman" w:cs="Times New Roman"/>
          <w:sz w:val="28"/>
          <w:szCs w:val="32"/>
        </w:rPr>
        <w:t>）</w:t>
      </w:r>
    </w:p>
    <w:p w:rsidR="00747ECB" w:rsidRPr="00747ECB" w:rsidRDefault="00747ECB" w:rsidP="00747ECB">
      <w:pPr>
        <w:spacing w:beforeLines="50" w:before="156" w:afterLines="50" w:after="156" w:line="500" w:lineRule="exact"/>
        <w:jc w:val="center"/>
        <w:rPr>
          <w:rFonts w:ascii="黑体" w:eastAsia="黑体" w:hAnsi="黑体" w:cs="Times New Roman"/>
          <w:sz w:val="28"/>
          <w:szCs w:val="32"/>
        </w:rPr>
      </w:pPr>
      <w:r w:rsidRPr="00747ECB">
        <w:rPr>
          <w:rFonts w:ascii="黑体" w:eastAsia="黑体" w:hAnsi="黑体" w:cs="Times New Roman" w:hint="eastAsia"/>
          <w:sz w:val="28"/>
          <w:szCs w:val="32"/>
        </w:rPr>
        <w:t>第一章 总则</w:t>
      </w:r>
    </w:p>
    <w:p w:rsidR="00747ECB" w:rsidRPr="00747ECB" w:rsidRDefault="00747ECB" w:rsidP="00747ECB">
      <w:pPr>
        <w:spacing w:line="500" w:lineRule="exact"/>
        <w:rPr>
          <w:rFonts w:ascii="Times New Roman" w:eastAsia="仿宋_GB2312" w:hAnsi="Times New Roman" w:cs="Times New Roman"/>
          <w:sz w:val="28"/>
          <w:szCs w:val="32"/>
        </w:rPr>
      </w:pPr>
      <w:r w:rsidRPr="00747ECB">
        <w:rPr>
          <w:rFonts w:ascii="Times New Roman" w:eastAsia="仿宋_GB2312" w:hAnsi="Times New Roman" w:cs="Times New Roman" w:hint="eastAsia"/>
          <w:sz w:val="28"/>
          <w:szCs w:val="32"/>
        </w:rPr>
        <w:t xml:space="preserve">　　</w:t>
      </w:r>
      <w:r w:rsidRPr="00747ECB">
        <w:rPr>
          <w:rFonts w:ascii="楷体_GB2312" w:eastAsia="楷体_GB2312" w:hAnsi="Times New Roman" w:cs="Times New Roman" w:hint="eastAsia"/>
          <w:b/>
          <w:sz w:val="28"/>
          <w:szCs w:val="32"/>
        </w:rPr>
        <w:t xml:space="preserve">第一条 </w:t>
      </w:r>
      <w:r w:rsidRPr="00747ECB">
        <w:rPr>
          <w:rFonts w:ascii="Times New Roman" w:eastAsia="仿宋_GB2312" w:hAnsi="Times New Roman" w:cs="Times New Roman" w:hint="eastAsia"/>
          <w:sz w:val="28"/>
          <w:szCs w:val="32"/>
        </w:rPr>
        <w:t>为了推动党史学习教育常态化长效化，推动全党全社会学好党史、用好党史，从党的历史中汲取智慧和力量，弘扬伟大建党精神，传承红色基因，赓续红色血脉，根据《中国共产党章程》，制定本条例。</w:t>
      </w:r>
    </w:p>
    <w:p w:rsidR="00747ECB" w:rsidRPr="00747ECB" w:rsidRDefault="00747ECB" w:rsidP="00747ECB">
      <w:pPr>
        <w:spacing w:line="500" w:lineRule="exact"/>
        <w:rPr>
          <w:rFonts w:ascii="Times New Roman" w:eastAsia="仿宋_GB2312" w:hAnsi="Times New Roman" w:cs="Times New Roman"/>
          <w:sz w:val="28"/>
          <w:szCs w:val="32"/>
        </w:rPr>
      </w:pPr>
      <w:r w:rsidRPr="00747ECB">
        <w:rPr>
          <w:rFonts w:ascii="楷体_GB2312" w:eastAsia="楷体_GB2312" w:hAnsi="Times New Roman" w:cs="Times New Roman" w:hint="eastAsia"/>
          <w:b/>
          <w:sz w:val="28"/>
          <w:szCs w:val="32"/>
        </w:rPr>
        <w:t xml:space="preserve">　　第二条</w:t>
      </w:r>
      <w:r w:rsidRPr="00747ECB">
        <w:rPr>
          <w:rFonts w:ascii="Times New Roman" w:eastAsia="仿宋_GB2312" w:hAnsi="Times New Roman" w:cs="Times New Roman" w:hint="eastAsia"/>
          <w:sz w:val="28"/>
          <w:szCs w:val="32"/>
        </w:rPr>
        <w:t xml:space="preserve"> </w:t>
      </w:r>
      <w:r w:rsidRPr="00747ECB">
        <w:rPr>
          <w:rFonts w:ascii="Times New Roman" w:eastAsia="仿宋_GB2312" w:hAnsi="Times New Roman" w:cs="Times New Roman" w:hint="eastAsia"/>
          <w:sz w:val="28"/>
          <w:szCs w:val="32"/>
        </w:rPr>
        <w:t>开展党史学习教育，用党的历史教育人、启迪人、感化人、鼓舞人，是牢记党的初心使命、坚定理想信念、推进自我革命的重要途径，是新时代坚持和发展中国特色社会主义、以中国式现代化全面推进中华民族伟大复兴的必然要求。</w:t>
      </w:r>
    </w:p>
    <w:p w:rsidR="00747ECB" w:rsidRPr="00747ECB" w:rsidRDefault="00747ECB" w:rsidP="00747ECB">
      <w:pPr>
        <w:spacing w:line="500" w:lineRule="exact"/>
        <w:rPr>
          <w:rFonts w:ascii="Times New Roman" w:eastAsia="仿宋_GB2312" w:hAnsi="Times New Roman" w:cs="Times New Roman"/>
          <w:sz w:val="28"/>
          <w:szCs w:val="32"/>
        </w:rPr>
      </w:pPr>
      <w:r w:rsidRPr="00747ECB">
        <w:rPr>
          <w:rFonts w:ascii="楷体_GB2312" w:eastAsia="楷体_GB2312" w:hAnsi="Times New Roman" w:cs="Times New Roman" w:hint="eastAsia"/>
          <w:b/>
          <w:sz w:val="28"/>
          <w:szCs w:val="32"/>
        </w:rPr>
        <w:t xml:space="preserve">　　第三条</w:t>
      </w:r>
      <w:r w:rsidRPr="00747ECB">
        <w:rPr>
          <w:rFonts w:ascii="Times New Roman" w:eastAsia="仿宋_GB2312" w:hAnsi="Times New Roman" w:cs="Times New Roman" w:hint="eastAsia"/>
          <w:sz w:val="28"/>
          <w:szCs w:val="32"/>
        </w:rPr>
        <w:t xml:space="preserve"> </w:t>
      </w:r>
      <w:r w:rsidRPr="00747ECB">
        <w:rPr>
          <w:rFonts w:ascii="Times New Roman" w:eastAsia="仿宋_GB2312" w:hAnsi="Times New Roman" w:cs="Times New Roman" w:hint="eastAsia"/>
          <w:sz w:val="28"/>
          <w:szCs w:val="32"/>
        </w:rPr>
        <w:t>党史学习教育工作坚持以马克思列宁主义、毛泽东思想、邓小平理论、“三个代表”重要思想、科学发展观、习近平新时代中国特色社会主义思想为指导，深刻领悟“两个确立”的决定性意义，增强“四个意识”、坚定“四个自信”、做到“两个维护”，用党的奋斗历程和伟大成就鼓舞斗志、指引方向，用党的光荣传统和优良作风坚定信念、凝聚力量，用党的历史经验和实践创造启迪智慧、砥砺品格，推动全党全社会奋进新征程、建功新时代。</w:t>
      </w:r>
    </w:p>
    <w:p w:rsidR="00747ECB" w:rsidRPr="00747ECB" w:rsidRDefault="00747ECB" w:rsidP="00747ECB">
      <w:pPr>
        <w:spacing w:line="500" w:lineRule="exact"/>
        <w:rPr>
          <w:rFonts w:ascii="Times New Roman" w:eastAsia="仿宋_GB2312" w:hAnsi="Times New Roman" w:cs="Times New Roman"/>
          <w:sz w:val="28"/>
          <w:szCs w:val="32"/>
        </w:rPr>
      </w:pPr>
      <w:r w:rsidRPr="00747ECB">
        <w:rPr>
          <w:rFonts w:ascii="Times New Roman" w:eastAsia="仿宋_GB2312" w:hAnsi="Times New Roman" w:cs="Times New Roman" w:hint="eastAsia"/>
          <w:sz w:val="28"/>
          <w:szCs w:val="32"/>
        </w:rPr>
        <w:t xml:space="preserve">　</w:t>
      </w:r>
      <w:r w:rsidRPr="00747ECB">
        <w:rPr>
          <w:rFonts w:ascii="楷体_GB2312" w:eastAsia="楷体_GB2312" w:hAnsi="Times New Roman" w:cs="Times New Roman" w:hint="eastAsia"/>
          <w:b/>
          <w:sz w:val="28"/>
          <w:szCs w:val="32"/>
        </w:rPr>
        <w:t xml:space="preserve">　第四条 </w:t>
      </w:r>
      <w:r w:rsidRPr="00747ECB">
        <w:rPr>
          <w:rFonts w:ascii="Times New Roman" w:eastAsia="仿宋_GB2312" w:hAnsi="Times New Roman" w:cs="Times New Roman" w:hint="eastAsia"/>
          <w:sz w:val="28"/>
          <w:szCs w:val="32"/>
        </w:rPr>
        <w:t>党史学习教育工作的主要任务是：</w:t>
      </w:r>
    </w:p>
    <w:p w:rsidR="00747ECB" w:rsidRPr="00747ECB" w:rsidRDefault="00747ECB" w:rsidP="00747ECB">
      <w:pPr>
        <w:spacing w:line="500" w:lineRule="exact"/>
        <w:rPr>
          <w:rFonts w:ascii="Times New Roman" w:eastAsia="仿宋_GB2312" w:hAnsi="Times New Roman" w:cs="Times New Roman"/>
          <w:sz w:val="28"/>
          <w:szCs w:val="32"/>
        </w:rPr>
      </w:pPr>
      <w:r w:rsidRPr="00747ECB">
        <w:rPr>
          <w:rFonts w:ascii="Times New Roman" w:eastAsia="仿宋_GB2312" w:hAnsi="Times New Roman" w:cs="Times New Roman" w:hint="eastAsia"/>
          <w:sz w:val="28"/>
          <w:szCs w:val="32"/>
        </w:rPr>
        <w:t xml:space="preserve">　　（一）学史明理。教育引导党员深刻领悟中国共产党为什么能、马克思主义为什么行、中国特色社会主义为什么好等道理，从历史中寻经验、求规律、启智慧，坚定对党的领导的自信，坚定贯彻落实党的创新理论，坚定不移走中国特色社会主义道路。</w:t>
      </w:r>
    </w:p>
    <w:p w:rsidR="00747ECB" w:rsidRPr="00747ECB" w:rsidRDefault="00747ECB" w:rsidP="00747ECB">
      <w:pPr>
        <w:spacing w:line="500" w:lineRule="exact"/>
        <w:rPr>
          <w:rFonts w:ascii="Times New Roman" w:eastAsia="仿宋_GB2312" w:hAnsi="Times New Roman" w:cs="Times New Roman"/>
          <w:sz w:val="28"/>
          <w:szCs w:val="32"/>
        </w:rPr>
      </w:pPr>
      <w:r w:rsidRPr="00747ECB">
        <w:rPr>
          <w:rFonts w:ascii="Times New Roman" w:eastAsia="仿宋_GB2312" w:hAnsi="Times New Roman" w:cs="Times New Roman" w:hint="eastAsia"/>
          <w:sz w:val="28"/>
          <w:szCs w:val="32"/>
        </w:rPr>
        <w:t xml:space="preserve">　　（二）学史增信。教育引导党员增强对马克思主义、共产主义的信仰，对中国特色社会主义的信念，对实现中华民族伟大复兴的信心，自觉做共产</w:t>
      </w:r>
      <w:r w:rsidRPr="00747ECB">
        <w:rPr>
          <w:rFonts w:ascii="Times New Roman" w:eastAsia="仿宋_GB2312" w:hAnsi="Times New Roman" w:cs="Times New Roman" w:hint="eastAsia"/>
          <w:sz w:val="28"/>
          <w:szCs w:val="32"/>
        </w:rPr>
        <w:lastRenderedPageBreak/>
        <w:t>主义远大理想、中国特色社会主义共同理想的坚定信仰者和忠实</w:t>
      </w:r>
      <w:proofErr w:type="gramStart"/>
      <w:r w:rsidRPr="00747ECB">
        <w:rPr>
          <w:rFonts w:ascii="Times New Roman" w:eastAsia="仿宋_GB2312" w:hAnsi="Times New Roman" w:cs="Times New Roman" w:hint="eastAsia"/>
          <w:sz w:val="28"/>
          <w:szCs w:val="32"/>
        </w:rPr>
        <w:t>践行</w:t>
      </w:r>
      <w:proofErr w:type="gramEnd"/>
      <w:r w:rsidRPr="00747ECB">
        <w:rPr>
          <w:rFonts w:ascii="Times New Roman" w:eastAsia="仿宋_GB2312" w:hAnsi="Times New Roman" w:cs="Times New Roman" w:hint="eastAsia"/>
          <w:sz w:val="28"/>
          <w:szCs w:val="32"/>
        </w:rPr>
        <w:t>者。</w:t>
      </w:r>
    </w:p>
    <w:p w:rsidR="00747ECB" w:rsidRPr="00747ECB" w:rsidRDefault="00747ECB" w:rsidP="00747ECB">
      <w:pPr>
        <w:spacing w:line="500" w:lineRule="exact"/>
        <w:rPr>
          <w:rFonts w:ascii="Times New Roman" w:eastAsia="仿宋_GB2312" w:hAnsi="Times New Roman" w:cs="Times New Roman"/>
          <w:sz w:val="28"/>
          <w:szCs w:val="32"/>
        </w:rPr>
      </w:pPr>
      <w:r w:rsidRPr="00747ECB">
        <w:rPr>
          <w:rFonts w:ascii="Times New Roman" w:eastAsia="仿宋_GB2312" w:hAnsi="Times New Roman" w:cs="Times New Roman" w:hint="eastAsia"/>
          <w:sz w:val="28"/>
          <w:szCs w:val="32"/>
        </w:rPr>
        <w:t xml:space="preserve">　　（三）学史崇德。教育引导党员涵养高尚道德品质，崇尚对党忠诚的大德、造福人民的公德、严于律己的品德，做到始终忠于党、忠于人民。</w:t>
      </w:r>
    </w:p>
    <w:p w:rsidR="00747ECB" w:rsidRPr="00747ECB" w:rsidRDefault="00747ECB" w:rsidP="00747ECB">
      <w:pPr>
        <w:spacing w:line="500" w:lineRule="exact"/>
        <w:rPr>
          <w:rFonts w:ascii="Times New Roman" w:eastAsia="仿宋_GB2312" w:hAnsi="Times New Roman" w:cs="Times New Roman"/>
          <w:sz w:val="28"/>
          <w:szCs w:val="32"/>
        </w:rPr>
      </w:pPr>
      <w:r w:rsidRPr="00747ECB">
        <w:rPr>
          <w:rFonts w:ascii="Times New Roman" w:eastAsia="仿宋_GB2312" w:hAnsi="Times New Roman" w:cs="Times New Roman" w:hint="eastAsia"/>
          <w:sz w:val="28"/>
          <w:szCs w:val="32"/>
        </w:rPr>
        <w:t xml:space="preserve">　　（四）学史力行。教育引导党员坚持在锤炼党性上力行、在为民服务上力行、在推动发展上力行，不断提高政治判断力、政治领悟力、政治执行力，增强斗争本领，把握历史主动。</w:t>
      </w:r>
    </w:p>
    <w:p w:rsidR="00747ECB" w:rsidRPr="00747ECB" w:rsidRDefault="00747ECB" w:rsidP="00747ECB">
      <w:pPr>
        <w:spacing w:line="500" w:lineRule="exact"/>
        <w:rPr>
          <w:rFonts w:ascii="Times New Roman" w:eastAsia="仿宋_GB2312" w:hAnsi="Times New Roman" w:cs="Times New Roman"/>
          <w:sz w:val="28"/>
          <w:szCs w:val="32"/>
        </w:rPr>
      </w:pPr>
      <w:r w:rsidRPr="00747ECB">
        <w:rPr>
          <w:rFonts w:ascii="Times New Roman" w:eastAsia="仿宋_GB2312" w:hAnsi="Times New Roman" w:cs="Times New Roman" w:hint="eastAsia"/>
          <w:sz w:val="28"/>
          <w:szCs w:val="32"/>
        </w:rPr>
        <w:t xml:space="preserve">　</w:t>
      </w:r>
      <w:r w:rsidRPr="00747ECB">
        <w:rPr>
          <w:rFonts w:ascii="楷体_GB2312" w:eastAsia="楷体_GB2312" w:hAnsi="Times New Roman" w:cs="Times New Roman" w:hint="eastAsia"/>
          <w:b/>
          <w:sz w:val="28"/>
          <w:szCs w:val="32"/>
        </w:rPr>
        <w:t xml:space="preserve">　第五条 </w:t>
      </w:r>
      <w:r w:rsidRPr="00747ECB">
        <w:rPr>
          <w:rFonts w:ascii="Times New Roman" w:eastAsia="仿宋_GB2312" w:hAnsi="Times New Roman" w:cs="Times New Roman" w:hint="eastAsia"/>
          <w:sz w:val="28"/>
          <w:szCs w:val="32"/>
        </w:rPr>
        <w:t>党史学习教育工作遵循以下原则：</w:t>
      </w:r>
    </w:p>
    <w:p w:rsidR="00747ECB" w:rsidRPr="00747ECB" w:rsidRDefault="00747ECB" w:rsidP="00747ECB">
      <w:pPr>
        <w:spacing w:line="500" w:lineRule="exact"/>
        <w:rPr>
          <w:rFonts w:ascii="Times New Roman" w:eastAsia="仿宋_GB2312" w:hAnsi="Times New Roman" w:cs="Times New Roman"/>
          <w:sz w:val="28"/>
          <w:szCs w:val="32"/>
        </w:rPr>
      </w:pPr>
      <w:r w:rsidRPr="00747ECB">
        <w:rPr>
          <w:rFonts w:ascii="Times New Roman" w:eastAsia="仿宋_GB2312" w:hAnsi="Times New Roman" w:cs="Times New Roman" w:hint="eastAsia"/>
          <w:sz w:val="28"/>
          <w:szCs w:val="32"/>
        </w:rPr>
        <w:t xml:space="preserve">　　（一）坚持党的全面领导；</w:t>
      </w:r>
    </w:p>
    <w:p w:rsidR="00747ECB" w:rsidRPr="00747ECB" w:rsidRDefault="00747ECB" w:rsidP="00747ECB">
      <w:pPr>
        <w:spacing w:line="500" w:lineRule="exact"/>
        <w:rPr>
          <w:rFonts w:ascii="Times New Roman" w:eastAsia="仿宋_GB2312" w:hAnsi="Times New Roman" w:cs="Times New Roman"/>
          <w:sz w:val="28"/>
          <w:szCs w:val="32"/>
        </w:rPr>
      </w:pPr>
      <w:r w:rsidRPr="00747ECB">
        <w:rPr>
          <w:rFonts w:ascii="Times New Roman" w:eastAsia="仿宋_GB2312" w:hAnsi="Times New Roman" w:cs="Times New Roman" w:hint="eastAsia"/>
          <w:sz w:val="28"/>
          <w:szCs w:val="32"/>
        </w:rPr>
        <w:t xml:space="preserve">　　（二）坚持围绕中心、服务大局；</w:t>
      </w:r>
    </w:p>
    <w:p w:rsidR="00747ECB" w:rsidRPr="00747ECB" w:rsidRDefault="00747ECB" w:rsidP="00747ECB">
      <w:pPr>
        <w:spacing w:line="500" w:lineRule="exact"/>
        <w:rPr>
          <w:rFonts w:ascii="Times New Roman" w:eastAsia="仿宋_GB2312" w:hAnsi="Times New Roman" w:cs="Times New Roman"/>
          <w:sz w:val="28"/>
          <w:szCs w:val="32"/>
        </w:rPr>
      </w:pPr>
      <w:r w:rsidRPr="00747ECB">
        <w:rPr>
          <w:rFonts w:ascii="Times New Roman" w:eastAsia="仿宋_GB2312" w:hAnsi="Times New Roman" w:cs="Times New Roman" w:hint="eastAsia"/>
          <w:sz w:val="28"/>
          <w:szCs w:val="32"/>
        </w:rPr>
        <w:t xml:space="preserve">　　（三）坚持以史鉴今、资政育人；</w:t>
      </w:r>
    </w:p>
    <w:p w:rsidR="00747ECB" w:rsidRPr="00747ECB" w:rsidRDefault="00747ECB" w:rsidP="00747ECB">
      <w:pPr>
        <w:spacing w:line="500" w:lineRule="exact"/>
        <w:rPr>
          <w:rFonts w:ascii="Times New Roman" w:eastAsia="仿宋_GB2312" w:hAnsi="Times New Roman" w:cs="Times New Roman"/>
          <w:sz w:val="28"/>
          <w:szCs w:val="32"/>
        </w:rPr>
      </w:pPr>
      <w:r w:rsidRPr="00747ECB">
        <w:rPr>
          <w:rFonts w:ascii="Times New Roman" w:eastAsia="仿宋_GB2312" w:hAnsi="Times New Roman" w:cs="Times New Roman" w:hint="eastAsia"/>
          <w:sz w:val="28"/>
          <w:szCs w:val="32"/>
        </w:rPr>
        <w:t xml:space="preserve">　　（四）坚持统筹谋划、开拓创新；</w:t>
      </w:r>
    </w:p>
    <w:p w:rsidR="00747ECB" w:rsidRPr="00747ECB" w:rsidRDefault="00747ECB" w:rsidP="00747ECB">
      <w:pPr>
        <w:spacing w:line="500" w:lineRule="exact"/>
        <w:rPr>
          <w:rFonts w:ascii="Times New Roman" w:eastAsia="仿宋_GB2312" w:hAnsi="Times New Roman" w:cs="Times New Roman"/>
          <w:sz w:val="28"/>
          <w:szCs w:val="32"/>
        </w:rPr>
      </w:pPr>
      <w:r w:rsidRPr="00747ECB">
        <w:rPr>
          <w:rFonts w:ascii="Times New Roman" w:eastAsia="仿宋_GB2312" w:hAnsi="Times New Roman" w:cs="Times New Roman" w:hint="eastAsia"/>
          <w:sz w:val="28"/>
          <w:szCs w:val="32"/>
        </w:rPr>
        <w:t xml:space="preserve">　　（五）坚持分类指导、精准施策；</w:t>
      </w:r>
    </w:p>
    <w:p w:rsidR="00747ECB" w:rsidRPr="00747ECB" w:rsidRDefault="00747ECB" w:rsidP="00747ECB">
      <w:pPr>
        <w:spacing w:line="500" w:lineRule="exact"/>
        <w:rPr>
          <w:rFonts w:ascii="Times New Roman" w:eastAsia="仿宋_GB2312" w:hAnsi="Times New Roman" w:cs="Times New Roman"/>
          <w:sz w:val="28"/>
          <w:szCs w:val="32"/>
        </w:rPr>
      </w:pPr>
      <w:r w:rsidRPr="00747ECB">
        <w:rPr>
          <w:rFonts w:ascii="Times New Roman" w:eastAsia="仿宋_GB2312" w:hAnsi="Times New Roman" w:cs="Times New Roman" w:hint="eastAsia"/>
          <w:sz w:val="28"/>
          <w:szCs w:val="32"/>
        </w:rPr>
        <w:t xml:space="preserve">　　（六）坚持唯物史观和正确党史观。</w:t>
      </w:r>
    </w:p>
    <w:p w:rsidR="00747ECB" w:rsidRDefault="00747ECB" w:rsidP="00747ECB">
      <w:pPr>
        <w:spacing w:line="500" w:lineRule="exact"/>
        <w:rPr>
          <w:rFonts w:ascii="Times New Roman" w:eastAsia="仿宋_GB2312" w:hAnsi="Times New Roman" w:cs="Times New Roman"/>
          <w:sz w:val="28"/>
          <w:szCs w:val="32"/>
        </w:rPr>
      </w:pPr>
      <w:r w:rsidRPr="00747ECB">
        <w:rPr>
          <w:rFonts w:ascii="Times New Roman" w:eastAsia="仿宋_GB2312" w:hAnsi="Times New Roman" w:cs="Times New Roman" w:hint="eastAsia"/>
          <w:sz w:val="28"/>
          <w:szCs w:val="32"/>
        </w:rPr>
        <w:t xml:space="preserve">　　</w:t>
      </w:r>
      <w:r w:rsidRPr="00747ECB">
        <w:rPr>
          <w:rFonts w:ascii="楷体_GB2312" w:eastAsia="楷体_GB2312" w:hAnsi="Times New Roman" w:cs="Times New Roman" w:hint="eastAsia"/>
          <w:b/>
          <w:sz w:val="28"/>
          <w:szCs w:val="32"/>
        </w:rPr>
        <w:t xml:space="preserve">第六条 </w:t>
      </w:r>
      <w:r w:rsidRPr="00747ECB">
        <w:rPr>
          <w:rFonts w:ascii="Times New Roman" w:eastAsia="仿宋_GB2312" w:hAnsi="Times New Roman" w:cs="Times New Roman" w:hint="eastAsia"/>
          <w:sz w:val="28"/>
          <w:szCs w:val="32"/>
        </w:rPr>
        <w:t>党史学习教育工作坚持全面抓与重点抓相统一、</w:t>
      </w:r>
      <w:proofErr w:type="gramStart"/>
      <w:r w:rsidRPr="00747ECB">
        <w:rPr>
          <w:rFonts w:ascii="Times New Roman" w:eastAsia="仿宋_GB2312" w:hAnsi="Times New Roman" w:cs="Times New Roman" w:hint="eastAsia"/>
          <w:sz w:val="28"/>
          <w:szCs w:val="32"/>
        </w:rPr>
        <w:t>覆盖全党</w:t>
      </w:r>
      <w:proofErr w:type="gramEnd"/>
      <w:r w:rsidRPr="00747ECB">
        <w:rPr>
          <w:rFonts w:ascii="Times New Roman" w:eastAsia="仿宋_GB2312" w:hAnsi="Times New Roman" w:cs="Times New Roman" w:hint="eastAsia"/>
          <w:sz w:val="28"/>
          <w:szCs w:val="32"/>
        </w:rPr>
        <w:t>与面向社会相贯通。在党员学习教育中，应当突出县处级以上领导干部这个重点。抓好青少年党史学习教育工作。推动党史学习教育进机关、进企事业单位、进城乡社区、进校园、进军营、进新经济组织和新社会组织、进网站。</w:t>
      </w:r>
    </w:p>
    <w:p w:rsidR="00747ECB" w:rsidRPr="00747ECB" w:rsidRDefault="00747ECB" w:rsidP="00747ECB">
      <w:pPr>
        <w:spacing w:beforeLines="50" w:before="156" w:afterLines="50" w:after="156" w:line="500" w:lineRule="exact"/>
        <w:jc w:val="center"/>
        <w:rPr>
          <w:rFonts w:ascii="黑体" w:eastAsia="黑体" w:hAnsi="黑体" w:cs="Times New Roman"/>
          <w:sz w:val="28"/>
          <w:szCs w:val="32"/>
        </w:rPr>
      </w:pPr>
      <w:r w:rsidRPr="00747ECB">
        <w:rPr>
          <w:rFonts w:ascii="黑体" w:eastAsia="黑体" w:hAnsi="黑体" w:cs="Times New Roman" w:hint="eastAsia"/>
          <w:sz w:val="28"/>
          <w:szCs w:val="32"/>
        </w:rPr>
        <w:t>第二章 领导体制和工作职责</w:t>
      </w:r>
    </w:p>
    <w:p w:rsidR="00747ECB" w:rsidRPr="00747ECB" w:rsidRDefault="00747ECB" w:rsidP="00747ECB">
      <w:pPr>
        <w:spacing w:line="500" w:lineRule="exact"/>
        <w:rPr>
          <w:rFonts w:ascii="Times New Roman" w:eastAsia="仿宋_GB2312" w:hAnsi="Times New Roman" w:cs="Times New Roman"/>
          <w:sz w:val="28"/>
          <w:szCs w:val="32"/>
        </w:rPr>
      </w:pPr>
      <w:r w:rsidRPr="00747ECB">
        <w:rPr>
          <w:rFonts w:ascii="Times New Roman" w:eastAsia="仿宋_GB2312" w:hAnsi="Times New Roman" w:cs="Times New Roman" w:hint="eastAsia"/>
          <w:sz w:val="28"/>
          <w:szCs w:val="32"/>
        </w:rPr>
        <w:t xml:space="preserve">　</w:t>
      </w:r>
      <w:r w:rsidRPr="00747ECB">
        <w:rPr>
          <w:rFonts w:ascii="楷体_GB2312" w:eastAsia="楷体_GB2312" w:hAnsi="Times New Roman" w:cs="Times New Roman" w:hint="eastAsia"/>
          <w:b/>
          <w:sz w:val="28"/>
          <w:szCs w:val="32"/>
        </w:rPr>
        <w:t xml:space="preserve">　第七条</w:t>
      </w:r>
      <w:r w:rsidRPr="00747ECB">
        <w:rPr>
          <w:rFonts w:ascii="Times New Roman" w:eastAsia="仿宋_GB2312" w:hAnsi="Times New Roman" w:cs="Times New Roman" w:hint="eastAsia"/>
          <w:sz w:val="28"/>
          <w:szCs w:val="32"/>
        </w:rPr>
        <w:t xml:space="preserve"> </w:t>
      </w:r>
      <w:r w:rsidRPr="00747ECB">
        <w:rPr>
          <w:rFonts w:ascii="Times New Roman" w:eastAsia="仿宋_GB2312" w:hAnsi="Times New Roman" w:cs="Times New Roman" w:hint="eastAsia"/>
          <w:sz w:val="28"/>
          <w:szCs w:val="32"/>
        </w:rPr>
        <w:t>党史学习教育工作在党中央集中统一领导下，由中央宣传思想文化工作领导小组负责统筹协调、整体推进、督促落实。</w:t>
      </w:r>
    </w:p>
    <w:p w:rsidR="00747ECB" w:rsidRPr="00747ECB" w:rsidRDefault="00747ECB" w:rsidP="00747ECB">
      <w:pPr>
        <w:spacing w:line="500" w:lineRule="exact"/>
        <w:rPr>
          <w:rFonts w:ascii="Times New Roman" w:eastAsia="仿宋_GB2312" w:hAnsi="Times New Roman" w:cs="Times New Roman"/>
          <w:sz w:val="28"/>
          <w:szCs w:val="32"/>
        </w:rPr>
      </w:pPr>
      <w:r w:rsidRPr="00747ECB">
        <w:rPr>
          <w:rFonts w:ascii="Times New Roman" w:eastAsia="仿宋_GB2312" w:hAnsi="Times New Roman" w:cs="Times New Roman" w:hint="eastAsia"/>
          <w:sz w:val="28"/>
          <w:szCs w:val="32"/>
        </w:rPr>
        <w:t xml:space="preserve">　　中央宣传部、中央组织部、中央党史和文献研究院等部门按照职能职责，做好党史学习教育相关工作。</w:t>
      </w:r>
    </w:p>
    <w:p w:rsidR="00747ECB" w:rsidRPr="00747ECB" w:rsidRDefault="00747ECB" w:rsidP="00747ECB">
      <w:pPr>
        <w:spacing w:line="500" w:lineRule="exact"/>
        <w:rPr>
          <w:rFonts w:ascii="Times New Roman" w:eastAsia="仿宋_GB2312" w:hAnsi="Times New Roman" w:cs="Times New Roman"/>
          <w:sz w:val="28"/>
          <w:szCs w:val="32"/>
        </w:rPr>
      </w:pPr>
      <w:r w:rsidRPr="00747ECB">
        <w:rPr>
          <w:rFonts w:ascii="Times New Roman" w:eastAsia="仿宋_GB2312" w:hAnsi="Times New Roman" w:cs="Times New Roman" w:hint="eastAsia"/>
          <w:sz w:val="28"/>
          <w:szCs w:val="32"/>
        </w:rPr>
        <w:t xml:space="preserve">　　</w:t>
      </w:r>
      <w:r w:rsidRPr="00747ECB">
        <w:rPr>
          <w:rFonts w:ascii="楷体_GB2312" w:eastAsia="楷体_GB2312" w:hAnsi="Times New Roman" w:cs="Times New Roman" w:hint="eastAsia"/>
          <w:b/>
          <w:sz w:val="28"/>
          <w:szCs w:val="32"/>
        </w:rPr>
        <w:t>第八条</w:t>
      </w:r>
      <w:r w:rsidRPr="00747ECB">
        <w:rPr>
          <w:rFonts w:ascii="Times New Roman" w:eastAsia="仿宋_GB2312" w:hAnsi="Times New Roman" w:cs="Times New Roman" w:hint="eastAsia"/>
          <w:sz w:val="28"/>
          <w:szCs w:val="32"/>
        </w:rPr>
        <w:t xml:space="preserve"> </w:t>
      </w:r>
      <w:r w:rsidRPr="00747ECB">
        <w:rPr>
          <w:rFonts w:ascii="Times New Roman" w:eastAsia="仿宋_GB2312" w:hAnsi="Times New Roman" w:cs="Times New Roman" w:hint="eastAsia"/>
          <w:sz w:val="28"/>
          <w:szCs w:val="32"/>
        </w:rPr>
        <w:t>各级党委（党组）承担党史学习教育工作主体责任，领导本地区本部门本单位开展工作，整合相关资源，统筹各方力量，发挥优势，形成合力。</w:t>
      </w:r>
    </w:p>
    <w:p w:rsidR="00747ECB" w:rsidRPr="00747ECB" w:rsidRDefault="00747ECB" w:rsidP="00747ECB">
      <w:pPr>
        <w:spacing w:line="500" w:lineRule="exact"/>
        <w:rPr>
          <w:rFonts w:ascii="Times New Roman" w:eastAsia="仿宋_GB2312" w:hAnsi="Times New Roman" w:cs="Times New Roman"/>
          <w:sz w:val="28"/>
          <w:szCs w:val="32"/>
        </w:rPr>
      </w:pPr>
      <w:r w:rsidRPr="00747ECB">
        <w:rPr>
          <w:rFonts w:ascii="Times New Roman" w:eastAsia="仿宋_GB2312" w:hAnsi="Times New Roman" w:cs="Times New Roman" w:hint="eastAsia"/>
          <w:sz w:val="28"/>
          <w:szCs w:val="32"/>
        </w:rPr>
        <w:t xml:space="preserve">　　</w:t>
      </w:r>
      <w:r w:rsidRPr="00747ECB">
        <w:rPr>
          <w:rFonts w:ascii="楷体_GB2312" w:eastAsia="楷体_GB2312" w:hAnsi="Times New Roman" w:cs="Times New Roman" w:hint="eastAsia"/>
          <w:b/>
          <w:sz w:val="28"/>
          <w:szCs w:val="32"/>
        </w:rPr>
        <w:t xml:space="preserve">第九条 </w:t>
      </w:r>
      <w:r w:rsidRPr="00747ECB">
        <w:rPr>
          <w:rFonts w:ascii="Times New Roman" w:eastAsia="仿宋_GB2312" w:hAnsi="Times New Roman" w:cs="Times New Roman" w:hint="eastAsia"/>
          <w:sz w:val="28"/>
          <w:szCs w:val="32"/>
        </w:rPr>
        <w:t>基层党组织承担党史学习教育工作直接责任，把党史学习教育融入日常、抓在经常。</w:t>
      </w:r>
    </w:p>
    <w:p w:rsidR="00747ECB" w:rsidRPr="00747ECB" w:rsidRDefault="00747ECB" w:rsidP="00747ECB">
      <w:pPr>
        <w:spacing w:beforeLines="50" w:before="156" w:afterLines="50" w:after="156" w:line="500" w:lineRule="exact"/>
        <w:jc w:val="center"/>
        <w:rPr>
          <w:rFonts w:ascii="黑体" w:eastAsia="黑体" w:hAnsi="黑体" w:cs="Times New Roman"/>
          <w:sz w:val="28"/>
          <w:szCs w:val="32"/>
        </w:rPr>
      </w:pPr>
      <w:r w:rsidRPr="00747ECB">
        <w:rPr>
          <w:rFonts w:ascii="黑体" w:eastAsia="黑体" w:hAnsi="黑体" w:cs="Times New Roman" w:hint="eastAsia"/>
          <w:sz w:val="28"/>
          <w:szCs w:val="32"/>
        </w:rPr>
        <w:lastRenderedPageBreak/>
        <w:t>第三章 党史学习教育的内容</w:t>
      </w:r>
    </w:p>
    <w:p w:rsidR="00747ECB" w:rsidRPr="00747ECB" w:rsidRDefault="00747ECB" w:rsidP="00747ECB">
      <w:pPr>
        <w:spacing w:line="500" w:lineRule="exact"/>
        <w:rPr>
          <w:rFonts w:ascii="Times New Roman" w:eastAsia="仿宋_GB2312" w:hAnsi="Times New Roman" w:cs="Times New Roman"/>
          <w:sz w:val="28"/>
          <w:szCs w:val="32"/>
        </w:rPr>
      </w:pPr>
      <w:r w:rsidRPr="00747ECB">
        <w:rPr>
          <w:rFonts w:ascii="Times New Roman" w:eastAsia="仿宋_GB2312" w:hAnsi="Times New Roman" w:cs="Times New Roman" w:hint="eastAsia"/>
          <w:sz w:val="28"/>
          <w:szCs w:val="32"/>
        </w:rPr>
        <w:t xml:space="preserve">　</w:t>
      </w:r>
      <w:r w:rsidRPr="00747ECB">
        <w:rPr>
          <w:rFonts w:ascii="楷体_GB2312" w:eastAsia="楷体_GB2312" w:hAnsi="Times New Roman" w:cs="Times New Roman" w:hint="eastAsia"/>
          <w:b/>
          <w:sz w:val="28"/>
          <w:szCs w:val="32"/>
        </w:rPr>
        <w:t xml:space="preserve">　第十条</w:t>
      </w:r>
      <w:r w:rsidRPr="00747ECB">
        <w:rPr>
          <w:rFonts w:ascii="Times New Roman" w:eastAsia="仿宋_GB2312" w:hAnsi="Times New Roman" w:cs="Times New Roman" w:hint="eastAsia"/>
          <w:sz w:val="28"/>
          <w:szCs w:val="32"/>
        </w:rPr>
        <w:t xml:space="preserve"> </w:t>
      </w:r>
      <w:r w:rsidRPr="00747ECB">
        <w:rPr>
          <w:rFonts w:ascii="Times New Roman" w:eastAsia="仿宋_GB2312" w:hAnsi="Times New Roman" w:cs="Times New Roman" w:hint="eastAsia"/>
          <w:sz w:val="28"/>
          <w:szCs w:val="32"/>
        </w:rPr>
        <w:t>坚持学党史和</w:t>
      </w:r>
      <w:proofErr w:type="gramStart"/>
      <w:r w:rsidRPr="00747ECB">
        <w:rPr>
          <w:rFonts w:ascii="Times New Roman" w:eastAsia="仿宋_GB2312" w:hAnsi="Times New Roman" w:cs="Times New Roman" w:hint="eastAsia"/>
          <w:sz w:val="28"/>
          <w:szCs w:val="32"/>
        </w:rPr>
        <w:t>悟思想</w:t>
      </w:r>
      <w:proofErr w:type="gramEnd"/>
      <w:r w:rsidRPr="00747ECB">
        <w:rPr>
          <w:rFonts w:ascii="Times New Roman" w:eastAsia="仿宋_GB2312" w:hAnsi="Times New Roman" w:cs="Times New Roman" w:hint="eastAsia"/>
          <w:sz w:val="28"/>
          <w:szCs w:val="32"/>
        </w:rPr>
        <w:t>相统一，认真学习马克思列宁主义、毛泽东思想、邓小平理论、“三个代表”重要思想、科学发展观、习近平新时代中国特色社会主义思想，学习党坚持把马克思主义基本原理同中国具体实际相结合、同中华优秀传统文化相结合的理论和实践，不断增进对党的创新理论的政治认同、思想认同、理论认同、情感认同。</w:t>
      </w:r>
    </w:p>
    <w:p w:rsidR="00747ECB" w:rsidRPr="00747ECB" w:rsidRDefault="00747ECB" w:rsidP="00747ECB">
      <w:pPr>
        <w:spacing w:line="500" w:lineRule="exact"/>
        <w:rPr>
          <w:rFonts w:ascii="Times New Roman" w:eastAsia="仿宋_GB2312" w:hAnsi="Times New Roman" w:cs="Times New Roman"/>
          <w:sz w:val="28"/>
          <w:szCs w:val="32"/>
        </w:rPr>
      </w:pPr>
      <w:r w:rsidRPr="00747ECB">
        <w:rPr>
          <w:rFonts w:ascii="Times New Roman" w:eastAsia="仿宋_GB2312" w:hAnsi="Times New Roman" w:cs="Times New Roman" w:hint="eastAsia"/>
          <w:sz w:val="28"/>
          <w:szCs w:val="32"/>
        </w:rPr>
        <w:t xml:space="preserve">　　全面学习领会习近平新时代中国特色社会主义思想，全面系统掌握这一思想的基本观点、科学体系，把握好这一思想的世界观和方法论，坚持好、运用好贯穿其中的立场观点方法，把习近平新时代中国特色社会主义思想转化为坚定理想、锤炼党性和指导实践、推动工作的强大力量。</w:t>
      </w:r>
    </w:p>
    <w:p w:rsidR="00747ECB" w:rsidRPr="00747ECB" w:rsidRDefault="00747ECB" w:rsidP="00747ECB">
      <w:pPr>
        <w:spacing w:line="500" w:lineRule="exact"/>
        <w:rPr>
          <w:rFonts w:ascii="Times New Roman" w:eastAsia="仿宋_GB2312" w:hAnsi="Times New Roman" w:cs="Times New Roman"/>
          <w:sz w:val="28"/>
          <w:szCs w:val="32"/>
        </w:rPr>
      </w:pPr>
      <w:r w:rsidRPr="00747ECB">
        <w:rPr>
          <w:rFonts w:ascii="楷体_GB2312" w:eastAsia="楷体_GB2312" w:hAnsi="Times New Roman" w:cs="Times New Roman" w:hint="eastAsia"/>
          <w:b/>
          <w:sz w:val="28"/>
          <w:szCs w:val="32"/>
        </w:rPr>
        <w:t xml:space="preserve">　　第十一条</w:t>
      </w:r>
      <w:r w:rsidRPr="00747ECB">
        <w:rPr>
          <w:rFonts w:ascii="Times New Roman" w:eastAsia="仿宋_GB2312" w:hAnsi="Times New Roman" w:cs="Times New Roman" w:hint="eastAsia"/>
          <w:sz w:val="28"/>
          <w:szCs w:val="32"/>
        </w:rPr>
        <w:t xml:space="preserve"> </w:t>
      </w:r>
      <w:r w:rsidRPr="00747ECB">
        <w:rPr>
          <w:rFonts w:ascii="Times New Roman" w:eastAsia="仿宋_GB2312" w:hAnsi="Times New Roman" w:cs="Times New Roman" w:hint="eastAsia"/>
          <w:sz w:val="28"/>
          <w:szCs w:val="32"/>
        </w:rPr>
        <w:t>认真学习《关于若干历史问题的决议》、《关于建国以来党的若干历史问题的决议》、《中共中央关于党的百年奋斗重大成就和历史经验的决议》，学习毛泽东同志、邓小平同志、江泽民同志、胡锦涛同志关于党史的重要论述，学</w:t>
      </w:r>
      <w:proofErr w:type="gramStart"/>
      <w:r w:rsidRPr="00747ECB">
        <w:rPr>
          <w:rFonts w:ascii="Times New Roman" w:eastAsia="仿宋_GB2312" w:hAnsi="Times New Roman" w:cs="Times New Roman" w:hint="eastAsia"/>
          <w:sz w:val="28"/>
          <w:szCs w:val="32"/>
        </w:rPr>
        <w:t>习习近</w:t>
      </w:r>
      <w:proofErr w:type="gramEnd"/>
      <w:r w:rsidRPr="00747ECB">
        <w:rPr>
          <w:rFonts w:ascii="Times New Roman" w:eastAsia="仿宋_GB2312" w:hAnsi="Times New Roman" w:cs="Times New Roman" w:hint="eastAsia"/>
          <w:sz w:val="28"/>
          <w:szCs w:val="32"/>
        </w:rPr>
        <w:t>平总书记关于党史的重要论述和指示要求，理解和把握党中央关于党史的最新表述、评价和结论，自觉在思想上政治上行动上同以习近平同志为核心的党中央保持高度一致。</w:t>
      </w:r>
    </w:p>
    <w:p w:rsidR="00747ECB" w:rsidRPr="00747ECB" w:rsidRDefault="00747ECB" w:rsidP="00747ECB">
      <w:pPr>
        <w:spacing w:line="500" w:lineRule="exact"/>
        <w:rPr>
          <w:rFonts w:ascii="Times New Roman" w:eastAsia="仿宋_GB2312" w:hAnsi="Times New Roman" w:cs="Times New Roman"/>
          <w:sz w:val="28"/>
          <w:szCs w:val="32"/>
        </w:rPr>
      </w:pPr>
      <w:r w:rsidRPr="00747ECB">
        <w:rPr>
          <w:rFonts w:ascii="Times New Roman" w:eastAsia="仿宋_GB2312" w:hAnsi="Times New Roman" w:cs="Times New Roman" w:hint="eastAsia"/>
          <w:sz w:val="28"/>
          <w:szCs w:val="32"/>
        </w:rPr>
        <w:t xml:space="preserve">　</w:t>
      </w:r>
      <w:r w:rsidRPr="00747ECB">
        <w:rPr>
          <w:rFonts w:ascii="楷体_GB2312" w:eastAsia="楷体_GB2312" w:hAnsi="Times New Roman" w:cs="Times New Roman" w:hint="eastAsia"/>
          <w:b/>
          <w:sz w:val="28"/>
          <w:szCs w:val="32"/>
        </w:rPr>
        <w:t xml:space="preserve">　第十二条 </w:t>
      </w:r>
      <w:r w:rsidRPr="00747ECB">
        <w:rPr>
          <w:rFonts w:ascii="Times New Roman" w:eastAsia="仿宋_GB2312" w:hAnsi="Times New Roman" w:cs="Times New Roman" w:hint="eastAsia"/>
          <w:sz w:val="28"/>
          <w:szCs w:val="32"/>
        </w:rPr>
        <w:t>全面系统学习党史，学习党在新民主主义革命时期、社会主义革命和建设时期、改革开放和社会主义现代化建设新时期、中国特色社会主义新时代的历史，学习党的不懈奋斗史、不怕牺牲史、理论探索史、为民造福史、自身建设史，认识和把握党对中国人民、中华民族、马克思主义、人类进步事业、马克思主义政党建设</w:t>
      </w:r>
      <w:proofErr w:type="gramStart"/>
      <w:r w:rsidRPr="00747ECB">
        <w:rPr>
          <w:rFonts w:ascii="Times New Roman" w:eastAsia="仿宋_GB2312" w:hAnsi="Times New Roman" w:cs="Times New Roman" w:hint="eastAsia"/>
          <w:sz w:val="28"/>
          <w:szCs w:val="32"/>
        </w:rPr>
        <w:t>作出</w:t>
      </w:r>
      <w:proofErr w:type="gramEnd"/>
      <w:r w:rsidRPr="00747ECB">
        <w:rPr>
          <w:rFonts w:ascii="Times New Roman" w:eastAsia="仿宋_GB2312" w:hAnsi="Times New Roman" w:cs="Times New Roman" w:hint="eastAsia"/>
          <w:sz w:val="28"/>
          <w:szCs w:val="32"/>
        </w:rPr>
        <w:t>的历史性贡献。</w:t>
      </w:r>
    </w:p>
    <w:p w:rsidR="00747ECB" w:rsidRPr="00747ECB" w:rsidRDefault="00747ECB" w:rsidP="00747ECB">
      <w:pPr>
        <w:spacing w:line="500" w:lineRule="exact"/>
        <w:rPr>
          <w:rFonts w:ascii="Times New Roman" w:eastAsia="仿宋_GB2312" w:hAnsi="Times New Roman" w:cs="Times New Roman"/>
          <w:sz w:val="28"/>
          <w:szCs w:val="32"/>
        </w:rPr>
      </w:pPr>
      <w:r w:rsidRPr="00747ECB">
        <w:rPr>
          <w:rFonts w:ascii="Times New Roman" w:eastAsia="仿宋_GB2312" w:hAnsi="Times New Roman" w:cs="Times New Roman" w:hint="eastAsia"/>
          <w:sz w:val="28"/>
          <w:szCs w:val="32"/>
        </w:rPr>
        <w:t xml:space="preserve">　　</w:t>
      </w:r>
      <w:r w:rsidRPr="00747ECB">
        <w:rPr>
          <w:rFonts w:ascii="楷体_GB2312" w:eastAsia="楷体_GB2312" w:hAnsi="Times New Roman" w:cs="Times New Roman" w:hint="eastAsia"/>
          <w:b/>
          <w:sz w:val="28"/>
          <w:szCs w:val="32"/>
        </w:rPr>
        <w:t xml:space="preserve">第十三条 </w:t>
      </w:r>
      <w:r w:rsidRPr="00747ECB">
        <w:rPr>
          <w:rFonts w:ascii="Times New Roman" w:eastAsia="仿宋_GB2312" w:hAnsi="Times New Roman" w:cs="Times New Roman" w:hint="eastAsia"/>
          <w:sz w:val="28"/>
          <w:szCs w:val="32"/>
        </w:rPr>
        <w:t>学习和运用党在长期奋斗中积累的宝贵历史经验，坚持党的领导，坚持人民至上，坚持理论创新，坚持独立自主，坚持中国道路，坚持胸怀天下，坚持开拓创新，坚持敢于斗争，坚持统一战线，坚持自我革命。</w:t>
      </w:r>
    </w:p>
    <w:p w:rsidR="00747ECB" w:rsidRPr="00747ECB" w:rsidRDefault="00747ECB" w:rsidP="00747ECB">
      <w:pPr>
        <w:spacing w:line="500" w:lineRule="exact"/>
        <w:rPr>
          <w:rFonts w:ascii="Times New Roman" w:eastAsia="仿宋_GB2312" w:hAnsi="Times New Roman" w:cs="Times New Roman"/>
          <w:sz w:val="28"/>
          <w:szCs w:val="32"/>
        </w:rPr>
      </w:pPr>
      <w:r w:rsidRPr="00747ECB">
        <w:rPr>
          <w:rFonts w:ascii="Times New Roman" w:eastAsia="仿宋_GB2312" w:hAnsi="Times New Roman" w:cs="Times New Roman" w:hint="eastAsia"/>
          <w:sz w:val="28"/>
          <w:szCs w:val="32"/>
        </w:rPr>
        <w:t xml:space="preserve">　　</w:t>
      </w:r>
      <w:r w:rsidRPr="00747ECB">
        <w:rPr>
          <w:rFonts w:ascii="楷体_GB2312" w:eastAsia="楷体_GB2312" w:hAnsi="Times New Roman" w:cs="Times New Roman" w:hint="eastAsia"/>
          <w:b/>
          <w:sz w:val="28"/>
          <w:szCs w:val="32"/>
        </w:rPr>
        <w:t xml:space="preserve">第十四条 </w:t>
      </w:r>
      <w:r w:rsidRPr="00747ECB">
        <w:rPr>
          <w:rFonts w:ascii="Times New Roman" w:eastAsia="仿宋_GB2312" w:hAnsi="Times New Roman" w:cs="Times New Roman" w:hint="eastAsia"/>
          <w:sz w:val="28"/>
          <w:szCs w:val="32"/>
        </w:rPr>
        <w:t>弘扬伟大建党精神，坚持真理、坚守理想，</w:t>
      </w:r>
      <w:proofErr w:type="gramStart"/>
      <w:r w:rsidRPr="00747ECB">
        <w:rPr>
          <w:rFonts w:ascii="Times New Roman" w:eastAsia="仿宋_GB2312" w:hAnsi="Times New Roman" w:cs="Times New Roman" w:hint="eastAsia"/>
          <w:sz w:val="28"/>
          <w:szCs w:val="32"/>
        </w:rPr>
        <w:t>践行</w:t>
      </w:r>
      <w:proofErr w:type="gramEnd"/>
      <w:r w:rsidRPr="00747ECB">
        <w:rPr>
          <w:rFonts w:ascii="Times New Roman" w:eastAsia="仿宋_GB2312" w:hAnsi="Times New Roman" w:cs="Times New Roman" w:hint="eastAsia"/>
          <w:sz w:val="28"/>
          <w:szCs w:val="32"/>
        </w:rPr>
        <w:t>初心、担当使命，不怕牺牲、英勇斗争，对党忠诚、不负人民，为强国建设、民族复兴提供精神力量。</w:t>
      </w:r>
    </w:p>
    <w:p w:rsidR="00747ECB" w:rsidRDefault="00747ECB" w:rsidP="00747ECB">
      <w:pPr>
        <w:spacing w:line="500" w:lineRule="exact"/>
        <w:rPr>
          <w:rFonts w:ascii="Times New Roman" w:eastAsia="仿宋_GB2312" w:hAnsi="Times New Roman" w:cs="Times New Roman"/>
          <w:sz w:val="28"/>
          <w:szCs w:val="32"/>
        </w:rPr>
      </w:pPr>
      <w:r w:rsidRPr="00747ECB">
        <w:rPr>
          <w:rFonts w:ascii="Times New Roman" w:eastAsia="仿宋_GB2312" w:hAnsi="Times New Roman" w:cs="Times New Roman" w:hint="eastAsia"/>
          <w:sz w:val="28"/>
          <w:szCs w:val="32"/>
        </w:rPr>
        <w:lastRenderedPageBreak/>
        <w:t xml:space="preserve">　</w:t>
      </w:r>
      <w:r w:rsidRPr="00747ECB">
        <w:rPr>
          <w:rFonts w:ascii="楷体_GB2312" w:eastAsia="楷体_GB2312" w:hAnsi="Times New Roman" w:cs="Times New Roman" w:hint="eastAsia"/>
          <w:b/>
          <w:sz w:val="28"/>
          <w:szCs w:val="32"/>
        </w:rPr>
        <w:t xml:space="preserve">　第十五条</w:t>
      </w:r>
      <w:r w:rsidRPr="00747ECB">
        <w:rPr>
          <w:rFonts w:ascii="Times New Roman" w:eastAsia="仿宋_GB2312" w:hAnsi="Times New Roman" w:cs="Times New Roman" w:hint="eastAsia"/>
          <w:sz w:val="28"/>
          <w:szCs w:val="32"/>
        </w:rPr>
        <w:t xml:space="preserve"> </w:t>
      </w:r>
      <w:r w:rsidRPr="00747ECB">
        <w:rPr>
          <w:rFonts w:ascii="Times New Roman" w:eastAsia="仿宋_GB2312" w:hAnsi="Times New Roman" w:cs="Times New Roman" w:hint="eastAsia"/>
          <w:sz w:val="28"/>
          <w:szCs w:val="32"/>
        </w:rPr>
        <w:t>树立正确党史观，认真学习党史基本著作和权威读本，准确把握党的历史发展的主题主线、主流本质，正确认识党史上的重大事件、重要会议、重要人物，正确对待党在前进道路上经历的失误和曲折，坚决反对和抵制历史虚无主义，让正史成为全党全社会的共识。</w:t>
      </w:r>
    </w:p>
    <w:p w:rsidR="00747ECB" w:rsidRPr="00747ECB" w:rsidRDefault="00747ECB" w:rsidP="00747ECB">
      <w:pPr>
        <w:spacing w:beforeLines="50" w:before="156" w:afterLines="50" w:after="156" w:line="500" w:lineRule="exact"/>
        <w:jc w:val="center"/>
        <w:rPr>
          <w:rFonts w:ascii="黑体" w:eastAsia="黑体" w:hAnsi="黑体" w:cs="Times New Roman"/>
          <w:sz w:val="28"/>
          <w:szCs w:val="32"/>
        </w:rPr>
      </w:pPr>
      <w:r w:rsidRPr="00747ECB">
        <w:rPr>
          <w:rFonts w:ascii="黑体" w:eastAsia="黑体" w:hAnsi="黑体" w:cs="Times New Roman" w:hint="eastAsia"/>
          <w:sz w:val="28"/>
          <w:szCs w:val="32"/>
        </w:rPr>
        <w:t>第四章 党史学习教育的主要方式</w:t>
      </w:r>
    </w:p>
    <w:p w:rsidR="00747ECB" w:rsidRPr="00747ECB" w:rsidRDefault="00747ECB" w:rsidP="00747ECB">
      <w:pPr>
        <w:spacing w:line="500" w:lineRule="exact"/>
        <w:rPr>
          <w:rFonts w:ascii="Times New Roman" w:eastAsia="仿宋_GB2312" w:hAnsi="Times New Roman" w:cs="Times New Roman"/>
          <w:sz w:val="28"/>
          <w:szCs w:val="32"/>
        </w:rPr>
      </w:pPr>
      <w:r w:rsidRPr="00747ECB">
        <w:rPr>
          <w:rFonts w:ascii="Times New Roman" w:eastAsia="仿宋_GB2312" w:hAnsi="Times New Roman" w:cs="Times New Roman" w:hint="eastAsia"/>
          <w:sz w:val="28"/>
          <w:szCs w:val="32"/>
        </w:rPr>
        <w:t xml:space="preserve">　</w:t>
      </w:r>
      <w:r w:rsidRPr="00747ECB">
        <w:rPr>
          <w:rFonts w:ascii="楷体_GB2312" w:eastAsia="楷体_GB2312" w:hAnsi="Times New Roman" w:cs="Times New Roman" w:hint="eastAsia"/>
          <w:b/>
          <w:sz w:val="28"/>
          <w:szCs w:val="32"/>
        </w:rPr>
        <w:t xml:space="preserve">　第十六条</w:t>
      </w:r>
      <w:r w:rsidRPr="00747ECB">
        <w:rPr>
          <w:rFonts w:ascii="Times New Roman" w:eastAsia="仿宋_GB2312" w:hAnsi="Times New Roman" w:cs="Times New Roman" w:hint="eastAsia"/>
          <w:sz w:val="28"/>
          <w:szCs w:val="32"/>
        </w:rPr>
        <w:t xml:space="preserve"> </w:t>
      </w:r>
      <w:r w:rsidRPr="00747ECB">
        <w:rPr>
          <w:rFonts w:ascii="Times New Roman" w:eastAsia="仿宋_GB2312" w:hAnsi="Times New Roman" w:cs="Times New Roman" w:hint="eastAsia"/>
          <w:sz w:val="28"/>
          <w:szCs w:val="32"/>
        </w:rPr>
        <w:t>党员应当按照党章和有关党内法规要求，根据自身实际，通过阅读党史著作、开展研讨交流、参加教育培训、参观红色场馆、参加实践活动等形式学习党史。</w:t>
      </w:r>
    </w:p>
    <w:p w:rsidR="00747ECB" w:rsidRPr="00747ECB" w:rsidRDefault="00747ECB" w:rsidP="00747ECB">
      <w:pPr>
        <w:spacing w:line="500" w:lineRule="exact"/>
        <w:rPr>
          <w:rFonts w:ascii="Times New Roman" w:eastAsia="仿宋_GB2312" w:hAnsi="Times New Roman" w:cs="Times New Roman"/>
          <w:sz w:val="28"/>
          <w:szCs w:val="32"/>
        </w:rPr>
      </w:pPr>
      <w:r w:rsidRPr="00747ECB">
        <w:rPr>
          <w:rFonts w:ascii="Times New Roman" w:eastAsia="仿宋_GB2312" w:hAnsi="Times New Roman" w:cs="Times New Roman" w:hint="eastAsia"/>
          <w:sz w:val="28"/>
          <w:szCs w:val="32"/>
        </w:rPr>
        <w:t xml:space="preserve">　　</w:t>
      </w:r>
      <w:r w:rsidRPr="00747ECB">
        <w:rPr>
          <w:rFonts w:ascii="楷体_GB2312" w:eastAsia="楷体_GB2312" w:hAnsi="Times New Roman" w:cs="Times New Roman" w:hint="eastAsia"/>
          <w:b/>
          <w:sz w:val="28"/>
          <w:szCs w:val="32"/>
        </w:rPr>
        <w:t xml:space="preserve">第十七条 </w:t>
      </w:r>
      <w:r w:rsidRPr="00747ECB">
        <w:rPr>
          <w:rFonts w:ascii="Times New Roman" w:eastAsia="仿宋_GB2312" w:hAnsi="Times New Roman" w:cs="Times New Roman" w:hint="eastAsia"/>
          <w:sz w:val="28"/>
          <w:szCs w:val="32"/>
        </w:rPr>
        <w:t>各级党委（党组）理论学习中心组应当把党史作为集体学习的重要内容，纳入学习计划。</w:t>
      </w:r>
    </w:p>
    <w:p w:rsidR="00747ECB" w:rsidRPr="00747ECB" w:rsidRDefault="00747ECB" w:rsidP="00747ECB">
      <w:pPr>
        <w:spacing w:line="500" w:lineRule="exact"/>
        <w:rPr>
          <w:rFonts w:ascii="Times New Roman" w:eastAsia="仿宋_GB2312" w:hAnsi="Times New Roman" w:cs="Times New Roman"/>
          <w:sz w:val="28"/>
          <w:szCs w:val="32"/>
        </w:rPr>
      </w:pPr>
      <w:r w:rsidRPr="00747ECB">
        <w:rPr>
          <w:rFonts w:ascii="Times New Roman" w:eastAsia="仿宋_GB2312" w:hAnsi="Times New Roman" w:cs="Times New Roman" w:hint="eastAsia"/>
          <w:sz w:val="28"/>
          <w:szCs w:val="32"/>
        </w:rPr>
        <w:t xml:space="preserve">　　</w:t>
      </w:r>
      <w:r w:rsidRPr="00747ECB">
        <w:rPr>
          <w:rFonts w:ascii="楷体_GB2312" w:eastAsia="楷体_GB2312" w:hAnsi="Times New Roman" w:cs="Times New Roman" w:hint="eastAsia"/>
          <w:b/>
          <w:sz w:val="28"/>
          <w:szCs w:val="32"/>
        </w:rPr>
        <w:t>第十八条</w:t>
      </w:r>
      <w:r w:rsidRPr="00747ECB">
        <w:rPr>
          <w:rFonts w:ascii="Times New Roman" w:eastAsia="仿宋_GB2312" w:hAnsi="Times New Roman" w:cs="Times New Roman" w:hint="eastAsia"/>
          <w:sz w:val="28"/>
          <w:szCs w:val="32"/>
        </w:rPr>
        <w:t xml:space="preserve"> </w:t>
      </w:r>
      <w:r w:rsidRPr="00747ECB">
        <w:rPr>
          <w:rFonts w:ascii="Times New Roman" w:eastAsia="仿宋_GB2312" w:hAnsi="Times New Roman" w:cs="Times New Roman" w:hint="eastAsia"/>
          <w:sz w:val="28"/>
          <w:szCs w:val="32"/>
        </w:rPr>
        <w:t>各级党校（行政学院）、干部学院、社会主义学院应当把党史作为干部教育培训的必修课、常修课，充实党史课程，丰富党史教育形式，提高党史教学质量。进修班、培训班等主体班次强化党史学习内容。公务员初任培训、任职培训、在职培训等设置党史课程。团校应当根据实际情况设置党史课程。</w:t>
      </w:r>
    </w:p>
    <w:p w:rsidR="00747ECB" w:rsidRPr="00747ECB" w:rsidRDefault="00747ECB" w:rsidP="00747ECB">
      <w:pPr>
        <w:spacing w:line="500" w:lineRule="exact"/>
        <w:rPr>
          <w:rFonts w:ascii="Times New Roman" w:eastAsia="仿宋_GB2312" w:hAnsi="Times New Roman" w:cs="Times New Roman"/>
          <w:sz w:val="28"/>
          <w:szCs w:val="32"/>
        </w:rPr>
      </w:pPr>
      <w:r w:rsidRPr="00747ECB">
        <w:rPr>
          <w:rFonts w:ascii="Times New Roman" w:eastAsia="仿宋_GB2312" w:hAnsi="Times New Roman" w:cs="Times New Roman" w:hint="eastAsia"/>
          <w:sz w:val="28"/>
          <w:szCs w:val="32"/>
        </w:rPr>
        <w:t xml:space="preserve">　</w:t>
      </w:r>
      <w:r w:rsidRPr="00747ECB">
        <w:rPr>
          <w:rFonts w:ascii="楷体_GB2312" w:eastAsia="楷体_GB2312" w:hAnsi="Times New Roman" w:cs="Times New Roman" w:hint="eastAsia"/>
          <w:b/>
          <w:sz w:val="28"/>
          <w:szCs w:val="32"/>
        </w:rPr>
        <w:t xml:space="preserve">　第十九条 </w:t>
      </w:r>
      <w:r w:rsidRPr="00747ECB">
        <w:rPr>
          <w:rFonts w:ascii="Times New Roman" w:eastAsia="仿宋_GB2312" w:hAnsi="Times New Roman" w:cs="Times New Roman" w:hint="eastAsia"/>
          <w:sz w:val="28"/>
          <w:szCs w:val="32"/>
        </w:rPr>
        <w:t>基层党组织应当把党史学习教育纳入年度工作计划，通过“三会一课”、主题党日等形式开展党史学习教育，每年至少组织</w:t>
      </w:r>
      <w:r w:rsidRPr="00747ECB">
        <w:rPr>
          <w:rFonts w:ascii="Times New Roman" w:eastAsia="仿宋_GB2312" w:hAnsi="Times New Roman" w:cs="Times New Roman" w:hint="eastAsia"/>
          <w:sz w:val="28"/>
          <w:szCs w:val="32"/>
        </w:rPr>
        <w:t>1</w:t>
      </w:r>
      <w:r w:rsidRPr="00747ECB">
        <w:rPr>
          <w:rFonts w:ascii="Times New Roman" w:eastAsia="仿宋_GB2312" w:hAnsi="Times New Roman" w:cs="Times New Roman" w:hint="eastAsia"/>
          <w:sz w:val="28"/>
          <w:szCs w:val="32"/>
        </w:rPr>
        <w:t>次以党史为主要内容的学习或者主题党日。在发展党员过程中，教育引导入党积极分子认真学习党史。</w:t>
      </w:r>
    </w:p>
    <w:p w:rsidR="00747ECB" w:rsidRPr="00747ECB" w:rsidRDefault="00747ECB" w:rsidP="00747ECB">
      <w:pPr>
        <w:spacing w:line="500" w:lineRule="exact"/>
        <w:rPr>
          <w:rFonts w:ascii="Times New Roman" w:eastAsia="仿宋_GB2312" w:hAnsi="Times New Roman" w:cs="Times New Roman"/>
          <w:sz w:val="28"/>
          <w:szCs w:val="32"/>
        </w:rPr>
      </w:pPr>
      <w:r w:rsidRPr="00747ECB">
        <w:rPr>
          <w:rFonts w:ascii="Times New Roman" w:eastAsia="仿宋_GB2312" w:hAnsi="Times New Roman" w:cs="Times New Roman" w:hint="eastAsia"/>
          <w:sz w:val="28"/>
          <w:szCs w:val="32"/>
        </w:rPr>
        <w:t xml:space="preserve">　</w:t>
      </w:r>
      <w:r w:rsidRPr="00747ECB">
        <w:rPr>
          <w:rFonts w:ascii="楷体_GB2312" w:eastAsia="楷体_GB2312" w:hAnsi="Times New Roman" w:cs="Times New Roman" w:hint="eastAsia"/>
          <w:b/>
          <w:sz w:val="28"/>
          <w:szCs w:val="32"/>
        </w:rPr>
        <w:t xml:space="preserve">　第二十条</w:t>
      </w:r>
      <w:r w:rsidRPr="00747ECB">
        <w:rPr>
          <w:rFonts w:ascii="Times New Roman" w:eastAsia="仿宋_GB2312" w:hAnsi="Times New Roman" w:cs="Times New Roman" w:hint="eastAsia"/>
          <w:sz w:val="28"/>
          <w:szCs w:val="32"/>
        </w:rPr>
        <w:t xml:space="preserve"> </w:t>
      </w:r>
      <w:r w:rsidRPr="00747ECB">
        <w:rPr>
          <w:rFonts w:ascii="Times New Roman" w:eastAsia="仿宋_GB2312" w:hAnsi="Times New Roman" w:cs="Times New Roman" w:hint="eastAsia"/>
          <w:sz w:val="28"/>
          <w:szCs w:val="32"/>
        </w:rPr>
        <w:t>用好学校思想政治理论课渠道，推进大中小学思想政治教育一体化建设，推动党史进教材、进课堂、进头脑，发挥党史立德树人的重要作用。</w:t>
      </w:r>
    </w:p>
    <w:p w:rsidR="00747ECB" w:rsidRPr="00747ECB" w:rsidRDefault="00747ECB" w:rsidP="00747ECB">
      <w:pPr>
        <w:spacing w:line="500" w:lineRule="exact"/>
        <w:rPr>
          <w:rFonts w:ascii="Times New Roman" w:eastAsia="仿宋_GB2312" w:hAnsi="Times New Roman" w:cs="Times New Roman"/>
          <w:sz w:val="28"/>
          <w:szCs w:val="32"/>
        </w:rPr>
      </w:pPr>
      <w:r w:rsidRPr="00747ECB">
        <w:rPr>
          <w:rFonts w:ascii="Times New Roman" w:eastAsia="仿宋_GB2312" w:hAnsi="Times New Roman" w:cs="Times New Roman" w:hint="eastAsia"/>
          <w:sz w:val="28"/>
          <w:szCs w:val="32"/>
        </w:rPr>
        <w:t xml:space="preserve">　</w:t>
      </w:r>
      <w:r w:rsidRPr="00747ECB">
        <w:rPr>
          <w:rFonts w:ascii="楷体_GB2312" w:eastAsia="楷体_GB2312" w:hAnsi="Times New Roman" w:cs="Times New Roman" w:hint="eastAsia"/>
          <w:b/>
          <w:sz w:val="28"/>
          <w:szCs w:val="32"/>
        </w:rPr>
        <w:t xml:space="preserve">　第二十一条</w:t>
      </w:r>
      <w:r w:rsidRPr="00747ECB">
        <w:rPr>
          <w:rFonts w:ascii="Times New Roman" w:eastAsia="仿宋_GB2312" w:hAnsi="Times New Roman" w:cs="Times New Roman" w:hint="eastAsia"/>
          <w:sz w:val="28"/>
          <w:szCs w:val="32"/>
        </w:rPr>
        <w:t xml:space="preserve"> </w:t>
      </w:r>
      <w:r w:rsidRPr="00747ECB">
        <w:rPr>
          <w:rFonts w:ascii="Times New Roman" w:eastAsia="仿宋_GB2312" w:hAnsi="Times New Roman" w:cs="Times New Roman" w:hint="eastAsia"/>
          <w:sz w:val="28"/>
          <w:szCs w:val="32"/>
        </w:rPr>
        <w:t>用好革命博物馆、纪念馆、党史馆、烈士纪念设施、革命旧址等红色资源，保护利用好革命文物，精心设计展览陈列、红色旅游线路、学习体验线路，加强革命传统教育、爱国主义教育、思想道德教育。</w:t>
      </w:r>
    </w:p>
    <w:p w:rsidR="00747ECB" w:rsidRPr="00747ECB" w:rsidRDefault="00747ECB" w:rsidP="00747ECB">
      <w:pPr>
        <w:spacing w:line="500" w:lineRule="exact"/>
        <w:rPr>
          <w:rFonts w:ascii="Times New Roman" w:eastAsia="仿宋_GB2312" w:hAnsi="Times New Roman" w:cs="Times New Roman"/>
          <w:sz w:val="28"/>
          <w:szCs w:val="32"/>
        </w:rPr>
      </w:pPr>
      <w:r w:rsidRPr="00747ECB">
        <w:rPr>
          <w:rFonts w:ascii="Times New Roman" w:eastAsia="仿宋_GB2312" w:hAnsi="Times New Roman" w:cs="Times New Roman" w:hint="eastAsia"/>
          <w:sz w:val="28"/>
          <w:szCs w:val="32"/>
        </w:rPr>
        <w:t xml:space="preserve">　</w:t>
      </w:r>
      <w:r w:rsidRPr="00747ECB">
        <w:rPr>
          <w:rFonts w:ascii="楷体_GB2312" w:eastAsia="楷体_GB2312" w:hAnsi="Times New Roman" w:cs="Times New Roman" w:hint="eastAsia"/>
          <w:b/>
          <w:sz w:val="28"/>
          <w:szCs w:val="32"/>
        </w:rPr>
        <w:t xml:space="preserve">　第二十二条 </w:t>
      </w:r>
      <w:r w:rsidRPr="00747ECB">
        <w:rPr>
          <w:rFonts w:ascii="Times New Roman" w:eastAsia="仿宋_GB2312" w:hAnsi="Times New Roman" w:cs="Times New Roman" w:hint="eastAsia"/>
          <w:sz w:val="28"/>
          <w:szCs w:val="32"/>
        </w:rPr>
        <w:t>把党史学习教育融入重大主题宣传，与新中国史、改革开放史、社会主义发展史、中华民族发展史宣传教育结合起来，加强舆论引导，</w:t>
      </w:r>
      <w:r w:rsidRPr="00747ECB">
        <w:rPr>
          <w:rFonts w:ascii="Times New Roman" w:eastAsia="仿宋_GB2312" w:hAnsi="Times New Roman" w:cs="Times New Roman" w:hint="eastAsia"/>
          <w:sz w:val="28"/>
          <w:szCs w:val="32"/>
        </w:rPr>
        <w:lastRenderedPageBreak/>
        <w:t>弘扬主旋律，</w:t>
      </w:r>
      <w:proofErr w:type="gramStart"/>
      <w:r w:rsidRPr="00747ECB">
        <w:rPr>
          <w:rFonts w:ascii="Times New Roman" w:eastAsia="仿宋_GB2312" w:hAnsi="Times New Roman" w:cs="Times New Roman" w:hint="eastAsia"/>
          <w:sz w:val="28"/>
          <w:szCs w:val="32"/>
        </w:rPr>
        <w:t>传播正</w:t>
      </w:r>
      <w:proofErr w:type="gramEnd"/>
      <w:r w:rsidRPr="00747ECB">
        <w:rPr>
          <w:rFonts w:ascii="Times New Roman" w:eastAsia="仿宋_GB2312" w:hAnsi="Times New Roman" w:cs="Times New Roman" w:hint="eastAsia"/>
          <w:sz w:val="28"/>
          <w:szCs w:val="32"/>
        </w:rPr>
        <w:t>能量。</w:t>
      </w:r>
    </w:p>
    <w:p w:rsidR="00747ECB" w:rsidRPr="00747ECB" w:rsidRDefault="00747ECB" w:rsidP="00747ECB">
      <w:pPr>
        <w:spacing w:line="500" w:lineRule="exact"/>
        <w:rPr>
          <w:rFonts w:ascii="Times New Roman" w:eastAsia="仿宋_GB2312" w:hAnsi="Times New Roman" w:cs="Times New Roman"/>
          <w:sz w:val="28"/>
          <w:szCs w:val="32"/>
        </w:rPr>
      </w:pPr>
      <w:r w:rsidRPr="00747ECB">
        <w:rPr>
          <w:rFonts w:ascii="Times New Roman" w:eastAsia="仿宋_GB2312" w:hAnsi="Times New Roman" w:cs="Times New Roman" w:hint="eastAsia"/>
          <w:sz w:val="28"/>
          <w:szCs w:val="32"/>
        </w:rPr>
        <w:t xml:space="preserve">　　做好重要节庆日、纪念日和重大党史事件纪念工作，按照党中央有关规定办好</w:t>
      </w:r>
      <w:proofErr w:type="gramStart"/>
      <w:r w:rsidRPr="00747ECB">
        <w:rPr>
          <w:rFonts w:ascii="Times New Roman" w:eastAsia="仿宋_GB2312" w:hAnsi="Times New Roman" w:cs="Times New Roman" w:hint="eastAsia"/>
          <w:sz w:val="28"/>
          <w:szCs w:val="32"/>
        </w:rPr>
        <w:t>已故党</w:t>
      </w:r>
      <w:proofErr w:type="gramEnd"/>
      <w:r w:rsidRPr="00747ECB">
        <w:rPr>
          <w:rFonts w:ascii="Times New Roman" w:eastAsia="仿宋_GB2312" w:hAnsi="Times New Roman" w:cs="Times New Roman" w:hint="eastAsia"/>
          <w:sz w:val="28"/>
          <w:szCs w:val="32"/>
        </w:rPr>
        <w:t>和国家领导同志诞辰纪念活动，开展重大党史事件、重要党史人物和烈士纪念活动。</w:t>
      </w:r>
    </w:p>
    <w:p w:rsidR="00747ECB" w:rsidRPr="00747ECB" w:rsidRDefault="00747ECB" w:rsidP="00747ECB">
      <w:pPr>
        <w:spacing w:line="500" w:lineRule="exact"/>
        <w:rPr>
          <w:rFonts w:ascii="Times New Roman" w:eastAsia="仿宋_GB2312" w:hAnsi="Times New Roman" w:cs="Times New Roman"/>
          <w:sz w:val="28"/>
          <w:szCs w:val="32"/>
        </w:rPr>
      </w:pPr>
      <w:r w:rsidRPr="00747ECB">
        <w:rPr>
          <w:rFonts w:ascii="Times New Roman" w:eastAsia="仿宋_GB2312" w:hAnsi="Times New Roman" w:cs="Times New Roman" w:hint="eastAsia"/>
          <w:sz w:val="28"/>
          <w:szCs w:val="32"/>
        </w:rPr>
        <w:t xml:space="preserve">　</w:t>
      </w:r>
      <w:r w:rsidRPr="00747ECB">
        <w:rPr>
          <w:rFonts w:ascii="楷体_GB2312" w:eastAsia="楷体_GB2312" w:hAnsi="Times New Roman" w:cs="Times New Roman" w:hint="eastAsia"/>
          <w:b/>
          <w:sz w:val="28"/>
          <w:szCs w:val="32"/>
        </w:rPr>
        <w:t xml:space="preserve">　第二十三条 </w:t>
      </w:r>
      <w:r w:rsidRPr="00747ECB">
        <w:rPr>
          <w:rFonts w:ascii="Times New Roman" w:eastAsia="仿宋_GB2312" w:hAnsi="Times New Roman" w:cs="Times New Roman" w:hint="eastAsia"/>
          <w:sz w:val="28"/>
          <w:szCs w:val="32"/>
        </w:rPr>
        <w:t>用好图书、报刊、广播、电影、电视等传播媒介，用好文学、影视、音乐、戏剧、美术等艺术形式，充分发挥文献档案、红色书信、革命诗词等教育价值，鼓励各地利用公共空间开展党史学习教育。</w:t>
      </w:r>
    </w:p>
    <w:p w:rsidR="00747ECB" w:rsidRPr="00747ECB" w:rsidRDefault="00747ECB" w:rsidP="00747ECB">
      <w:pPr>
        <w:spacing w:line="500" w:lineRule="exact"/>
        <w:rPr>
          <w:rFonts w:ascii="Times New Roman" w:eastAsia="仿宋_GB2312" w:hAnsi="Times New Roman" w:cs="Times New Roman"/>
          <w:sz w:val="28"/>
          <w:szCs w:val="32"/>
        </w:rPr>
      </w:pPr>
      <w:r w:rsidRPr="00747ECB">
        <w:rPr>
          <w:rFonts w:ascii="Times New Roman" w:eastAsia="仿宋_GB2312" w:hAnsi="Times New Roman" w:cs="Times New Roman" w:hint="eastAsia"/>
          <w:sz w:val="28"/>
          <w:szCs w:val="32"/>
        </w:rPr>
        <w:t xml:space="preserve">　　用好互联网技术和新媒体手段，通过党史网站（频道）、网上纪念馆以及微博、微信、短视频、移动客户端等网络平台，打造党史</w:t>
      </w:r>
      <w:proofErr w:type="gramStart"/>
      <w:r w:rsidRPr="00747ECB">
        <w:rPr>
          <w:rFonts w:ascii="Times New Roman" w:eastAsia="仿宋_GB2312" w:hAnsi="Times New Roman" w:cs="Times New Roman" w:hint="eastAsia"/>
          <w:sz w:val="28"/>
          <w:szCs w:val="32"/>
        </w:rPr>
        <w:t>融媒体</w:t>
      </w:r>
      <w:proofErr w:type="gramEnd"/>
      <w:r w:rsidRPr="00747ECB">
        <w:rPr>
          <w:rFonts w:ascii="Times New Roman" w:eastAsia="仿宋_GB2312" w:hAnsi="Times New Roman" w:cs="Times New Roman" w:hint="eastAsia"/>
          <w:sz w:val="28"/>
          <w:szCs w:val="32"/>
        </w:rPr>
        <w:t>作品，增强党史学习教育吸引力感染力。</w:t>
      </w:r>
    </w:p>
    <w:p w:rsidR="00747ECB" w:rsidRDefault="00747ECB" w:rsidP="00747ECB">
      <w:pPr>
        <w:spacing w:line="500" w:lineRule="exact"/>
        <w:rPr>
          <w:rFonts w:ascii="Times New Roman" w:eastAsia="仿宋_GB2312" w:hAnsi="Times New Roman" w:cs="Times New Roman"/>
          <w:sz w:val="28"/>
          <w:szCs w:val="32"/>
        </w:rPr>
      </w:pPr>
      <w:r w:rsidRPr="00747ECB">
        <w:rPr>
          <w:rFonts w:ascii="Times New Roman" w:eastAsia="仿宋_GB2312" w:hAnsi="Times New Roman" w:cs="Times New Roman" w:hint="eastAsia"/>
          <w:sz w:val="28"/>
          <w:szCs w:val="32"/>
        </w:rPr>
        <w:t xml:space="preserve">　</w:t>
      </w:r>
      <w:r w:rsidRPr="00747ECB">
        <w:rPr>
          <w:rFonts w:ascii="楷体_GB2312" w:eastAsia="楷体_GB2312" w:hAnsi="Times New Roman" w:cs="Times New Roman" w:hint="eastAsia"/>
          <w:b/>
          <w:sz w:val="28"/>
          <w:szCs w:val="32"/>
        </w:rPr>
        <w:t xml:space="preserve">　第二十四条</w:t>
      </w:r>
      <w:r w:rsidRPr="00747ECB">
        <w:rPr>
          <w:rFonts w:ascii="Times New Roman" w:eastAsia="仿宋_GB2312" w:hAnsi="Times New Roman" w:cs="Times New Roman" w:hint="eastAsia"/>
          <w:sz w:val="28"/>
          <w:szCs w:val="32"/>
        </w:rPr>
        <w:t xml:space="preserve"> </w:t>
      </w:r>
      <w:r w:rsidRPr="00747ECB">
        <w:rPr>
          <w:rFonts w:ascii="Times New Roman" w:eastAsia="仿宋_GB2312" w:hAnsi="Times New Roman" w:cs="Times New Roman" w:hint="eastAsia"/>
          <w:sz w:val="28"/>
          <w:szCs w:val="32"/>
        </w:rPr>
        <w:t>用好新时代文明实践中心、县级</w:t>
      </w:r>
      <w:proofErr w:type="gramStart"/>
      <w:r w:rsidRPr="00747ECB">
        <w:rPr>
          <w:rFonts w:ascii="Times New Roman" w:eastAsia="仿宋_GB2312" w:hAnsi="Times New Roman" w:cs="Times New Roman" w:hint="eastAsia"/>
          <w:sz w:val="28"/>
          <w:szCs w:val="32"/>
        </w:rPr>
        <w:t>融媒体</w:t>
      </w:r>
      <w:proofErr w:type="gramEnd"/>
      <w:r w:rsidRPr="00747ECB">
        <w:rPr>
          <w:rFonts w:ascii="Times New Roman" w:eastAsia="仿宋_GB2312" w:hAnsi="Times New Roman" w:cs="Times New Roman" w:hint="eastAsia"/>
          <w:sz w:val="28"/>
          <w:szCs w:val="32"/>
        </w:rPr>
        <w:t>中心和农家书屋、职工书屋等平台，运用报告会、座谈会、知识竞赛、宣讲活动、读书活动等形式，发挥革命英烈、功勋模范、先进典型、时代楷模的示范引领作用，把党史学习教育融入精神文明创建和群众性文化活动。</w:t>
      </w:r>
    </w:p>
    <w:p w:rsidR="00747ECB" w:rsidRPr="00747ECB" w:rsidRDefault="00747ECB" w:rsidP="00747ECB">
      <w:pPr>
        <w:spacing w:beforeLines="50" w:before="156" w:afterLines="50" w:after="156" w:line="500" w:lineRule="exact"/>
        <w:jc w:val="center"/>
        <w:rPr>
          <w:rFonts w:ascii="黑体" w:eastAsia="黑体" w:hAnsi="黑体" w:cs="Times New Roman"/>
          <w:sz w:val="28"/>
          <w:szCs w:val="32"/>
        </w:rPr>
      </w:pPr>
      <w:r w:rsidRPr="00747ECB">
        <w:rPr>
          <w:rFonts w:ascii="黑体" w:eastAsia="黑体" w:hAnsi="黑体" w:cs="Times New Roman" w:hint="eastAsia"/>
          <w:sz w:val="28"/>
          <w:szCs w:val="32"/>
        </w:rPr>
        <w:t>第五章 保障和监督</w:t>
      </w:r>
    </w:p>
    <w:p w:rsidR="00747ECB" w:rsidRPr="00747ECB" w:rsidRDefault="00747ECB" w:rsidP="00747ECB">
      <w:pPr>
        <w:spacing w:line="500" w:lineRule="exact"/>
        <w:rPr>
          <w:rFonts w:ascii="Times New Roman" w:eastAsia="仿宋_GB2312" w:hAnsi="Times New Roman" w:cs="Times New Roman"/>
          <w:sz w:val="28"/>
          <w:szCs w:val="32"/>
        </w:rPr>
      </w:pPr>
      <w:r w:rsidRPr="00747ECB">
        <w:rPr>
          <w:rFonts w:ascii="Times New Roman" w:eastAsia="仿宋_GB2312" w:hAnsi="Times New Roman" w:cs="Times New Roman" w:hint="eastAsia"/>
          <w:sz w:val="28"/>
          <w:szCs w:val="32"/>
        </w:rPr>
        <w:t xml:space="preserve">　　</w:t>
      </w:r>
      <w:r w:rsidRPr="00747ECB">
        <w:rPr>
          <w:rFonts w:ascii="楷体_GB2312" w:eastAsia="楷体_GB2312" w:hAnsi="Times New Roman" w:cs="Times New Roman" w:hint="eastAsia"/>
          <w:b/>
          <w:sz w:val="28"/>
          <w:szCs w:val="32"/>
        </w:rPr>
        <w:t>第二十五条</w:t>
      </w:r>
      <w:r w:rsidRPr="00747ECB">
        <w:rPr>
          <w:rFonts w:ascii="Times New Roman" w:eastAsia="仿宋_GB2312" w:hAnsi="Times New Roman" w:cs="Times New Roman" w:hint="eastAsia"/>
          <w:sz w:val="28"/>
          <w:szCs w:val="32"/>
        </w:rPr>
        <w:t xml:space="preserve"> </w:t>
      </w:r>
      <w:r w:rsidRPr="00747ECB">
        <w:rPr>
          <w:rFonts w:ascii="Times New Roman" w:eastAsia="仿宋_GB2312" w:hAnsi="Times New Roman" w:cs="Times New Roman" w:hint="eastAsia"/>
          <w:sz w:val="28"/>
          <w:szCs w:val="32"/>
        </w:rPr>
        <w:t>党史和文献部门应当发挥党的历史和理论研究专门机构作用，制定党史和文献工作规划，组织开展党史研究、党史著作编写、党史宣传教育、党史资料征集等工作。</w:t>
      </w:r>
    </w:p>
    <w:p w:rsidR="00747ECB" w:rsidRPr="00747ECB" w:rsidRDefault="00747ECB" w:rsidP="00747ECB">
      <w:pPr>
        <w:spacing w:line="500" w:lineRule="exact"/>
        <w:rPr>
          <w:rFonts w:ascii="Times New Roman" w:eastAsia="仿宋_GB2312" w:hAnsi="Times New Roman" w:cs="Times New Roman"/>
          <w:sz w:val="28"/>
          <w:szCs w:val="32"/>
        </w:rPr>
      </w:pPr>
      <w:r w:rsidRPr="00747ECB">
        <w:rPr>
          <w:rFonts w:ascii="Times New Roman" w:eastAsia="仿宋_GB2312" w:hAnsi="Times New Roman" w:cs="Times New Roman" w:hint="eastAsia"/>
          <w:sz w:val="28"/>
          <w:szCs w:val="32"/>
        </w:rPr>
        <w:t xml:space="preserve">　　各地区各部门各单位应当准确记载本地区本部门本单位党的工作，为党史和文献部门提供资料支持。</w:t>
      </w:r>
    </w:p>
    <w:p w:rsidR="00747ECB" w:rsidRPr="00747ECB" w:rsidRDefault="00747ECB" w:rsidP="00747ECB">
      <w:pPr>
        <w:spacing w:line="500" w:lineRule="exact"/>
        <w:rPr>
          <w:rFonts w:ascii="Times New Roman" w:eastAsia="仿宋_GB2312" w:hAnsi="Times New Roman" w:cs="Times New Roman"/>
          <w:sz w:val="28"/>
          <w:szCs w:val="32"/>
        </w:rPr>
      </w:pPr>
      <w:r w:rsidRPr="00747ECB">
        <w:rPr>
          <w:rFonts w:ascii="Times New Roman" w:eastAsia="仿宋_GB2312" w:hAnsi="Times New Roman" w:cs="Times New Roman" w:hint="eastAsia"/>
          <w:sz w:val="28"/>
          <w:szCs w:val="32"/>
        </w:rPr>
        <w:t xml:space="preserve">　</w:t>
      </w:r>
      <w:r w:rsidRPr="00747ECB">
        <w:rPr>
          <w:rFonts w:ascii="楷体_GB2312" w:eastAsia="楷体_GB2312" w:hAnsi="Times New Roman" w:cs="Times New Roman" w:hint="eastAsia"/>
          <w:b/>
          <w:sz w:val="28"/>
          <w:szCs w:val="32"/>
        </w:rPr>
        <w:t xml:space="preserve">　第二十六条</w:t>
      </w:r>
      <w:r w:rsidRPr="00747ECB">
        <w:rPr>
          <w:rFonts w:ascii="Times New Roman" w:eastAsia="仿宋_GB2312" w:hAnsi="Times New Roman" w:cs="Times New Roman" w:hint="eastAsia"/>
          <w:sz w:val="28"/>
          <w:szCs w:val="32"/>
        </w:rPr>
        <w:t xml:space="preserve"> </w:t>
      </w:r>
      <w:r w:rsidRPr="00747ECB">
        <w:rPr>
          <w:rFonts w:ascii="Times New Roman" w:eastAsia="仿宋_GB2312" w:hAnsi="Times New Roman" w:cs="Times New Roman" w:hint="eastAsia"/>
          <w:sz w:val="28"/>
          <w:szCs w:val="32"/>
        </w:rPr>
        <w:t>加强中共党史</w:t>
      </w:r>
      <w:proofErr w:type="gramStart"/>
      <w:r w:rsidRPr="00747ECB">
        <w:rPr>
          <w:rFonts w:ascii="Times New Roman" w:eastAsia="仿宋_GB2312" w:hAnsi="Times New Roman" w:cs="Times New Roman" w:hint="eastAsia"/>
          <w:sz w:val="28"/>
          <w:szCs w:val="32"/>
        </w:rPr>
        <w:t>党建学</w:t>
      </w:r>
      <w:proofErr w:type="gramEnd"/>
      <w:r w:rsidRPr="00747ECB">
        <w:rPr>
          <w:rFonts w:ascii="Times New Roman" w:eastAsia="仿宋_GB2312" w:hAnsi="Times New Roman" w:cs="Times New Roman" w:hint="eastAsia"/>
          <w:sz w:val="28"/>
          <w:szCs w:val="32"/>
        </w:rPr>
        <w:t>一级学科建设，做好人才培养、课程设置、师资队伍建设、科学研究、学术交流等工作。加强党史精品课程建设，建立完善党史精品课程库，利用网络平台、线上课堂等形式，共享优质资源。</w:t>
      </w:r>
    </w:p>
    <w:p w:rsidR="00747ECB" w:rsidRPr="00747ECB" w:rsidRDefault="00747ECB" w:rsidP="00747ECB">
      <w:pPr>
        <w:spacing w:line="500" w:lineRule="exact"/>
        <w:rPr>
          <w:rFonts w:ascii="Times New Roman" w:eastAsia="仿宋_GB2312" w:hAnsi="Times New Roman" w:cs="Times New Roman"/>
          <w:sz w:val="28"/>
          <w:szCs w:val="32"/>
        </w:rPr>
      </w:pPr>
      <w:r w:rsidRPr="00747ECB">
        <w:rPr>
          <w:rFonts w:ascii="Times New Roman" w:eastAsia="仿宋_GB2312" w:hAnsi="Times New Roman" w:cs="Times New Roman" w:hint="eastAsia"/>
          <w:sz w:val="28"/>
          <w:szCs w:val="32"/>
        </w:rPr>
        <w:t xml:space="preserve">　　</w:t>
      </w:r>
      <w:r w:rsidRPr="00747ECB">
        <w:rPr>
          <w:rFonts w:ascii="楷体_GB2312" w:eastAsia="楷体_GB2312" w:hAnsi="Times New Roman" w:cs="Times New Roman" w:hint="eastAsia"/>
          <w:b/>
          <w:sz w:val="28"/>
          <w:szCs w:val="32"/>
        </w:rPr>
        <w:t xml:space="preserve">第二十七条 </w:t>
      </w:r>
      <w:r w:rsidRPr="00747ECB">
        <w:rPr>
          <w:rFonts w:ascii="Times New Roman" w:eastAsia="仿宋_GB2312" w:hAnsi="Times New Roman" w:cs="Times New Roman" w:hint="eastAsia"/>
          <w:sz w:val="28"/>
          <w:szCs w:val="32"/>
        </w:rPr>
        <w:t>按照政治强、业务精、作风正的原则，建设一支结构合理、专兼结合的高素质党史学习教育工作队伍。大力培养优秀党史人才特别是青年人才，造就一批有影响的党史专家和党史宣讲人才。重视发挥老干部、老战士、老专家、老教师、老模范参与党史学习教育工作的作用。</w:t>
      </w:r>
    </w:p>
    <w:p w:rsidR="00747ECB" w:rsidRPr="00747ECB" w:rsidRDefault="00747ECB" w:rsidP="00747ECB">
      <w:pPr>
        <w:spacing w:line="500" w:lineRule="exact"/>
        <w:rPr>
          <w:rFonts w:ascii="Times New Roman" w:eastAsia="仿宋_GB2312" w:hAnsi="Times New Roman" w:cs="Times New Roman"/>
          <w:sz w:val="28"/>
          <w:szCs w:val="32"/>
        </w:rPr>
      </w:pPr>
      <w:r w:rsidRPr="00747ECB">
        <w:rPr>
          <w:rFonts w:ascii="Times New Roman" w:eastAsia="仿宋_GB2312" w:hAnsi="Times New Roman" w:cs="Times New Roman" w:hint="eastAsia"/>
          <w:sz w:val="28"/>
          <w:szCs w:val="32"/>
        </w:rPr>
        <w:lastRenderedPageBreak/>
        <w:t xml:space="preserve">　</w:t>
      </w:r>
      <w:r w:rsidRPr="00747ECB">
        <w:rPr>
          <w:rFonts w:ascii="楷体_GB2312" w:eastAsia="楷体_GB2312" w:hAnsi="Times New Roman" w:cs="Times New Roman" w:hint="eastAsia"/>
          <w:b/>
          <w:sz w:val="28"/>
          <w:szCs w:val="32"/>
        </w:rPr>
        <w:t xml:space="preserve">　第二十八条</w:t>
      </w:r>
      <w:r w:rsidRPr="00747ECB">
        <w:rPr>
          <w:rFonts w:ascii="Times New Roman" w:eastAsia="仿宋_GB2312" w:hAnsi="Times New Roman" w:cs="Times New Roman" w:hint="eastAsia"/>
          <w:sz w:val="28"/>
          <w:szCs w:val="32"/>
        </w:rPr>
        <w:t xml:space="preserve"> </w:t>
      </w:r>
      <w:r w:rsidRPr="00747ECB">
        <w:rPr>
          <w:rFonts w:ascii="Times New Roman" w:eastAsia="仿宋_GB2312" w:hAnsi="Times New Roman" w:cs="Times New Roman" w:hint="eastAsia"/>
          <w:sz w:val="28"/>
          <w:szCs w:val="32"/>
        </w:rPr>
        <w:t>各级党委（党组）以及党委宣传部门、党史和文献部门等应当严格落实意识形态工作责任制，严把政治关。正确处理历史和现实、政治和学术、研究和宣传等关系，旗帜鲜明反对历史虚无主义等错误思潮和观点，自觉与</w:t>
      </w:r>
      <w:proofErr w:type="gramStart"/>
      <w:r w:rsidRPr="00747ECB">
        <w:rPr>
          <w:rFonts w:ascii="Times New Roman" w:eastAsia="仿宋_GB2312" w:hAnsi="Times New Roman" w:cs="Times New Roman" w:hint="eastAsia"/>
          <w:sz w:val="28"/>
          <w:szCs w:val="32"/>
        </w:rPr>
        <w:t>丑化党</w:t>
      </w:r>
      <w:proofErr w:type="gramEnd"/>
      <w:r w:rsidRPr="00747ECB">
        <w:rPr>
          <w:rFonts w:ascii="Times New Roman" w:eastAsia="仿宋_GB2312" w:hAnsi="Times New Roman" w:cs="Times New Roman" w:hint="eastAsia"/>
          <w:sz w:val="28"/>
          <w:szCs w:val="32"/>
        </w:rPr>
        <w:t>和国家形象、诋毁党和国家领导人、抹黑英雄模范、</w:t>
      </w:r>
      <w:proofErr w:type="gramStart"/>
      <w:r w:rsidRPr="00747ECB">
        <w:rPr>
          <w:rFonts w:ascii="Times New Roman" w:eastAsia="仿宋_GB2312" w:hAnsi="Times New Roman" w:cs="Times New Roman" w:hint="eastAsia"/>
          <w:sz w:val="28"/>
          <w:szCs w:val="32"/>
        </w:rPr>
        <w:t>歪曲</w:t>
      </w:r>
      <w:proofErr w:type="gramEnd"/>
      <w:r w:rsidRPr="00747ECB">
        <w:rPr>
          <w:rFonts w:ascii="Times New Roman" w:eastAsia="仿宋_GB2312" w:hAnsi="Times New Roman" w:cs="Times New Roman" w:hint="eastAsia"/>
          <w:sz w:val="28"/>
          <w:szCs w:val="32"/>
        </w:rPr>
        <w:t>党的历史等言行作斗争。坚决反对形式主义、官僚主义，抵制庸俗化、娱乐化，防止“低级红”、“高级黑”。</w:t>
      </w:r>
    </w:p>
    <w:p w:rsidR="00747ECB" w:rsidRPr="00747ECB" w:rsidRDefault="00747ECB" w:rsidP="00747ECB">
      <w:pPr>
        <w:spacing w:line="500" w:lineRule="exact"/>
        <w:rPr>
          <w:rFonts w:ascii="Times New Roman" w:eastAsia="仿宋_GB2312" w:hAnsi="Times New Roman" w:cs="Times New Roman"/>
          <w:sz w:val="28"/>
          <w:szCs w:val="32"/>
        </w:rPr>
      </w:pPr>
      <w:r w:rsidRPr="00747ECB">
        <w:rPr>
          <w:rFonts w:ascii="楷体_GB2312" w:eastAsia="楷体_GB2312" w:hAnsi="Times New Roman" w:cs="Times New Roman" w:hint="eastAsia"/>
          <w:b/>
          <w:sz w:val="28"/>
          <w:szCs w:val="32"/>
        </w:rPr>
        <w:t xml:space="preserve">　　第二十九条 </w:t>
      </w:r>
      <w:r w:rsidRPr="00747ECB">
        <w:rPr>
          <w:rFonts w:ascii="Times New Roman" w:eastAsia="仿宋_GB2312" w:hAnsi="Times New Roman" w:cs="Times New Roman" w:hint="eastAsia"/>
          <w:sz w:val="28"/>
          <w:szCs w:val="32"/>
        </w:rPr>
        <w:t>党史学习教育工作经费列入本级预算。</w:t>
      </w:r>
    </w:p>
    <w:p w:rsidR="00747ECB" w:rsidRPr="00747ECB" w:rsidRDefault="00747ECB" w:rsidP="00747ECB">
      <w:pPr>
        <w:spacing w:line="500" w:lineRule="exact"/>
        <w:rPr>
          <w:rFonts w:ascii="Times New Roman" w:eastAsia="仿宋_GB2312" w:hAnsi="Times New Roman" w:cs="Times New Roman"/>
          <w:sz w:val="28"/>
          <w:szCs w:val="32"/>
        </w:rPr>
      </w:pPr>
      <w:r w:rsidRPr="00747ECB">
        <w:rPr>
          <w:rFonts w:ascii="Times New Roman" w:eastAsia="仿宋_GB2312" w:hAnsi="Times New Roman" w:cs="Times New Roman" w:hint="eastAsia"/>
          <w:sz w:val="28"/>
          <w:szCs w:val="32"/>
        </w:rPr>
        <w:t xml:space="preserve">　　开展党史学习教育，应当坚持勤俭节约，充分利用当地条件就地组织开展相关活动，严禁以学习教育为名变相公款旅游。严禁</w:t>
      </w:r>
      <w:proofErr w:type="gramStart"/>
      <w:r w:rsidRPr="00747ECB">
        <w:rPr>
          <w:rFonts w:ascii="Times New Roman" w:eastAsia="仿宋_GB2312" w:hAnsi="Times New Roman" w:cs="Times New Roman" w:hint="eastAsia"/>
          <w:sz w:val="28"/>
          <w:szCs w:val="32"/>
        </w:rPr>
        <w:t>借学习</w:t>
      </w:r>
      <w:proofErr w:type="gramEnd"/>
      <w:r w:rsidRPr="00747ECB">
        <w:rPr>
          <w:rFonts w:ascii="Times New Roman" w:eastAsia="仿宋_GB2312" w:hAnsi="Times New Roman" w:cs="Times New Roman" w:hint="eastAsia"/>
          <w:sz w:val="28"/>
          <w:szCs w:val="32"/>
        </w:rPr>
        <w:t>教育搞不当营商活动，硬性摊派征订辅导读物、音像制品等学习资料。</w:t>
      </w:r>
    </w:p>
    <w:p w:rsidR="00747ECB" w:rsidRPr="00747ECB" w:rsidRDefault="00747ECB" w:rsidP="00747ECB">
      <w:pPr>
        <w:spacing w:line="500" w:lineRule="exact"/>
        <w:rPr>
          <w:rFonts w:ascii="Times New Roman" w:eastAsia="仿宋_GB2312" w:hAnsi="Times New Roman" w:cs="Times New Roman"/>
          <w:sz w:val="28"/>
          <w:szCs w:val="32"/>
        </w:rPr>
      </w:pPr>
      <w:r w:rsidRPr="00747ECB">
        <w:rPr>
          <w:rFonts w:ascii="Times New Roman" w:eastAsia="仿宋_GB2312" w:hAnsi="Times New Roman" w:cs="Times New Roman" w:hint="eastAsia"/>
          <w:sz w:val="28"/>
          <w:szCs w:val="32"/>
        </w:rPr>
        <w:t xml:space="preserve">　　</w:t>
      </w:r>
      <w:r w:rsidRPr="00747ECB">
        <w:rPr>
          <w:rFonts w:ascii="楷体_GB2312" w:eastAsia="楷体_GB2312" w:hAnsi="Times New Roman" w:cs="Times New Roman" w:hint="eastAsia"/>
          <w:b/>
          <w:sz w:val="28"/>
          <w:szCs w:val="32"/>
        </w:rPr>
        <w:t>第三十条</w:t>
      </w:r>
      <w:r w:rsidRPr="00747ECB">
        <w:rPr>
          <w:rFonts w:ascii="Times New Roman" w:eastAsia="仿宋_GB2312" w:hAnsi="Times New Roman" w:cs="Times New Roman" w:hint="eastAsia"/>
          <w:sz w:val="28"/>
          <w:szCs w:val="32"/>
        </w:rPr>
        <w:t xml:space="preserve"> </w:t>
      </w:r>
      <w:r w:rsidRPr="00747ECB">
        <w:rPr>
          <w:rFonts w:ascii="Times New Roman" w:eastAsia="仿宋_GB2312" w:hAnsi="Times New Roman" w:cs="Times New Roman" w:hint="eastAsia"/>
          <w:sz w:val="28"/>
          <w:szCs w:val="32"/>
        </w:rPr>
        <w:t>各级党委（党组）应当加强对党史学习教育工作开展情况的监督检查，将其纳入党建工作责任制，纳入领导班子、领导干部目标管理和考核体系，纳入巡视巡察内容。</w:t>
      </w:r>
    </w:p>
    <w:p w:rsidR="00747ECB" w:rsidRPr="00747ECB" w:rsidRDefault="00747ECB" w:rsidP="00747ECB">
      <w:pPr>
        <w:spacing w:line="500" w:lineRule="exact"/>
        <w:rPr>
          <w:rFonts w:ascii="Times New Roman" w:eastAsia="仿宋_GB2312" w:hAnsi="Times New Roman" w:cs="Times New Roman"/>
          <w:sz w:val="28"/>
          <w:szCs w:val="32"/>
        </w:rPr>
      </w:pPr>
      <w:r w:rsidRPr="00747ECB">
        <w:rPr>
          <w:rFonts w:ascii="Times New Roman" w:eastAsia="仿宋_GB2312" w:hAnsi="Times New Roman" w:cs="Times New Roman" w:hint="eastAsia"/>
          <w:sz w:val="28"/>
          <w:szCs w:val="32"/>
        </w:rPr>
        <w:t xml:space="preserve">　</w:t>
      </w:r>
      <w:r w:rsidRPr="00747ECB">
        <w:rPr>
          <w:rFonts w:ascii="楷体_GB2312" w:eastAsia="楷体_GB2312" w:hAnsi="Times New Roman" w:cs="Times New Roman" w:hint="eastAsia"/>
          <w:b/>
          <w:sz w:val="28"/>
          <w:szCs w:val="32"/>
        </w:rPr>
        <w:t xml:space="preserve">　第三十一条</w:t>
      </w:r>
      <w:r w:rsidRPr="00747ECB">
        <w:rPr>
          <w:rFonts w:ascii="Times New Roman" w:eastAsia="仿宋_GB2312" w:hAnsi="Times New Roman" w:cs="Times New Roman" w:hint="eastAsia"/>
          <w:sz w:val="28"/>
          <w:szCs w:val="32"/>
        </w:rPr>
        <w:t xml:space="preserve"> </w:t>
      </w:r>
      <w:r w:rsidRPr="00747ECB">
        <w:rPr>
          <w:rFonts w:ascii="Times New Roman" w:eastAsia="仿宋_GB2312" w:hAnsi="Times New Roman" w:cs="Times New Roman" w:hint="eastAsia"/>
          <w:sz w:val="28"/>
          <w:szCs w:val="32"/>
        </w:rPr>
        <w:t>各级党委（党组）原则上每</w:t>
      </w:r>
      <w:r w:rsidRPr="00747ECB">
        <w:rPr>
          <w:rFonts w:ascii="Times New Roman" w:eastAsia="仿宋_GB2312" w:hAnsi="Times New Roman" w:cs="Times New Roman" w:hint="eastAsia"/>
          <w:sz w:val="28"/>
          <w:szCs w:val="32"/>
        </w:rPr>
        <w:t>5</w:t>
      </w:r>
      <w:r w:rsidRPr="00747ECB">
        <w:rPr>
          <w:rFonts w:ascii="Times New Roman" w:eastAsia="仿宋_GB2312" w:hAnsi="Times New Roman" w:cs="Times New Roman" w:hint="eastAsia"/>
          <w:sz w:val="28"/>
          <w:szCs w:val="32"/>
        </w:rPr>
        <w:t>年组织开展</w:t>
      </w:r>
      <w:r w:rsidRPr="00747ECB">
        <w:rPr>
          <w:rFonts w:ascii="Times New Roman" w:eastAsia="仿宋_GB2312" w:hAnsi="Times New Roman" w:cs="Times New Roman" w:hint="eastAsia"/>
          <w:sz w:val="28"/>
          <w:szCs w:val="32"/>
        </w:rPr>
        <w:t>1</w:t>
      </w:r>
      <w:r w:rsidRPr="00747ECB">
        <w:rPr>
          <w:rFonts w:ascii="Times New Roman" w:eastAsia="仿宋_GB2312" w:hAnsi="Times New Roman" w:cs="Times New Roman" w:hint="eastAsia"/>
          <w:sz w:val="28"/>
          <w:szCs w:val="32"/>
        </w:rPr>
        <w:t>次党史学习教育工作情况综合评估，充分运用评估结果，不断改进党史学习教育工作。</w:t>
      </w:r>
    </w:p>
    <w:p w:rsidR="00747ECB" w:rsidRPr="00747ECB" w:rsidRDefault="00747ECB" w:rsidP="00747ECB">
      <w:pPr>
        <w:spacing w:line="500" w:lineRule="exact"/>
        <w:rPr>
          <w:rFonts w:ascii="Times New Roman" w:eastAsia="仿宋_GB2312" w:hAnsi="Times New Roman" w:cs="Times New Roman"/>
          <w:sz w:val="28"/>
          <w:szCs w:val="32"/>
        </w:rPr>
      </w:pPr>
      <w:r w:rsidRPr="00747ECB">
        <w:rPr>
          <w:rFonts w:ascii="Times New Roman" w:eastAsia="仿宋_GB2312" w:hAnsi="Times New Roman" w:cs="Times New Roman" w:hint="eastAsia"/>
          <w:sz w:val="28"/>
          <w:szCs w:val="32"/>
        </w:rPr>
        <w:t xml:space="preserve">　　对党史学习教育工作中成绩突出的集体和个人，按照有关规定给予表彰奖励。</w:t>
      </w:r>
    </w:p>
    <w:p w:rsidR="00747ECB" w:rsidRPr="00747ECB" w:rsidRDefault="00747ECB" w:rsidP="00747ECB">
      <w:pPr>
        <w:spacing w:line="500" w:lineRule="exact"/>
        <w:rPr>
          <w:rFonts w:ascii="Times New Roman" w:eastAsia="仿宋_GB2312" w:hAnsi="Times New Roman" w:cs="Times New Roman"/>
          <w:sz w:val="28"/>
          <w:szCs w:val="32"/>
        </w:rPr>
      </w:pPr>
      <w:r w:rsidRPr="00747ECB">
        <w:rPr>
          <w:rFonts w:ascii="Times New Roman" w:eastAsia="仿宋_GB2312" w:hAnsi="Times New Roman" w:cs="Times New Roman" w:hint="eastAsia"/>
          <w:sz w:val="28"/>
          <w:szCs w:val="32"/>
        </w:rPr>
        <w:t xml:space="preserve">　　违反本条例有关规定的，根据情节轻重，依规依纪依法予以处理、处分。</w:t>
      </w:r>
    </w:p>
    <w:p w:rsidR="00747ECB" w:rsidRPr="00747ECB" w:rsidRDefault="00747ECB" w:rsidP="00747ECB">
      <w:pPr>
        <w:spacing w:beforeLines="50" w:before="156" w:afterLines="50" w:after="156" w:line="500" w:lineRule="exact"/>
        <w:jc w:val="center"/>
        <w:rPr>
          <w:rFonts w:ascii="黑体" w:eastAsia="黑体" w:hAnsi="黑体" w:cs="Times New Roman"/>
          <w:sz w:val="28"/>
          <w:szCs w:val="32"/>
        </w:rPr>
      </w:pPr>
      <w:r w:rsidRPr="00747ECB">
        <w:rPr>
          <w:rFonts w:ascii="黑体" w:eastAsia="黑体" w:hAnsi="黑体" w:cs="Times New Roman" w:hint="eastAsia"/>
          <w:sz w:val="28"/>
          <w:szCs w:val="32"/>
        </w:rPr>
        <w:t>第六章 附则</w:t>
      </w:r>
    </w:p>
    <w:p w:rsidR="00747ECB" w:rsidRPr="00747ECB" w:rsidRDefault="00747ECB" w:rsidP="00747ECB">
      <w:pPr>
        <w:spacing w:line="500" w:lineRule="exact"/>
        <w:rPr>
          <w:rFonts w:ascii="Times New Roman" w:eastAsia="仿宋_GB2312" w:hAnsi="Times New Roman" w:cs="Times New Roman"/>
          <w:sz w:val="28"/>
          <w:szCs w:val="32"/>
        </w:rPr>
      </w:pPr>
      <w:r w:rsidRPr="00747ECB">
        <w:rPr>
          <w:rFonts w:ascii="Times New Roman" w:eastAsia="仿宋_GB2312" w:hAnsi="Times New Roman" w:cs="Times New Roman" w:hint="eastAsia"/>
          <w:sz w:val="28"/>
          <w:szCs w:val="32"/>
        </w:rPr>
        <w:t xml:space="preserve">　　</w:t>
      </w:r>
      <w:r w:rsidRPr="00747ECB">
        <w:rPr>
          <w:rFonts w:ascii="楷体_GB2312" w:eastAsia="楷体_GB2312" w:hAnsi="Times New Roman" w:cs="Times New Roman" w:hint="eastAsia"/>
          <w:b/>
          <w:sz w:val="28"/>
          <w:szCs w:val="32"/>
        </w:rPr>
        <w:t>第三十二条</w:t>
      </w:r>
      <w:r w:rsidRPr="00747ECB">
        <w:rPr>
          <w:rFonts w:ascii="Times New Roman" w:eastAsia="仿宋_GB2312" w:hAnsi="Times New Roman" w:cs="Times New Roman" w:hint="eastAsia"/>
          <w:sz w:val="28"/>
          <w:szCs w:val="32"/>
        </w:rPr>
        <w:t xml:space="preserve"> </w:t>
      </w:r>
      <w:r w:rsidRPr="00747ECB">
        <w:rPr>
          <w:rFonts w:ascii="Times New Roman" w:eastAsia="仿宋_GB2312" w:hAnsi="Times New Roman" w:cs="Times New Roman" w:hint="eastAsia"/>
          <w:sz w:val="28"/>
          <w:szCs w:val="32"/>
        </w:rPr>
        <w:t>军队党史学习教育工作规定，由中央军事委员会根据本条例制定。</w:t>
      </w:r>
    </w:p>
    <w:p w:rsidR="00747ECB" w:rsidRPr="00747ECB" w:rsidRDefault="00747ECB" w:rsidP="00747ECB">
      <w:pPr>
        <w:spacing w:line="500" w:lineRule="exact"/>
        <w:rPr>
          <w:rFonts w:ascii="Times New Roman" w:eastAsia="仿宋_GB2312" w:hAnsi="Times New Roman" w:cs="Times New Roman"/>
          <w:sz w:val="28"/>
          <w:szCs w:val="32"/>
        </w:rPr>
      </w:pPr>
      <w:r w:rsidRPr="00747ECB">
        <w:rPr>
          <w:rFonts w:ascii="Times New Roman" w:eastAsia="仿宋_GB2312" w:hAnsi="Times New Roman" w:cs="Times New Roman" w:hint="eastAsia"/>
          <w:sz w:val="28"/>
          <w:szCs w:val="32"/>
        </w:rPr>
        <w:t xml:space="preserve">　　</w:t>
      </w:r>
      <w:r w:rsidRPr="00747ECB">
        <w:rPr>
          <w:rFonts w:ascii="楷体_GB2312" w:eastAsia="楷体_GB2312" w:hAnsi="Times New Roman" w:cs="Times New Roman" w:hint="eastAsia"/>
          <w:b/>
          <w:sz w:val="28"/>
          <w:szCs w:val="32"/>
        </w:rPr>
        <w:t xml:space="preserve">第三十三条 </w:t>
      </w:r>
      <w:r w:rsidRPr="00747ECB">
        <w:rPr>
          <w:rFonts w:ascii="Times New Roman" w:eastAsia="仿宋_GB2312" w:hAnsi="Times New Roman" w:cs="Times New Roman" w:hint="eastAsia"/>
          <w:sz w:val="28"/>
          <w:szCs w:val="32"/>
        </w:rPr>
        <w:t>本条例由中央宣传部、中央组织部、中央党史和文献研究院负责解释。</w:t>
      </w:r>
    </w:p>
    <w:p w:rsidR="00135658" w:rsidRDefault="00747ECB" w:rsidP="00747ECB">
      <w:pPr>
        <w:spacing w:line="500" w:lineRule="exact"/>
        <w:rPr>
          <w:rFonts w:ascii="Times New Roman" w:eastAsia="仿宋_GB2312" w:hAnsi="Times New Roman" w:cs="Times New Roman"/>
          <w:sz w:val="28"/>
          <w:szCs w:val="32"/>
        </w:rPr>
      </w:pPr>
      <w:r w:rsidRPr="00747ECB">
        <w:rPr>
          <w:rFonts w:ascii="Times New Roman" w:eastAsia="仿宋_GB2312" w:hAnsi="Times New Roman" w:cs="Times New Roman" w:hint="eastAsia"/>
          <w:sz w:val="28"/>
          <w:szCs w:val="32"/>
        </w:rPr>
        <w:t xml:space="preserve">　</w:t>
      </w:r>
      <w:r w:rsidRPr="00747ECB">
        <w:rPr>
          <w:rFonts w:ascii="楷体_GB2312" w:eastAsia="楷体_GB2312" w:hAnsi="Times New Roman" w:cs="Times New Roman" w:hint="eastAsia"/>
          <w:b/>
          <w:sz w:val="28"/>
          <w:szCs w:val="32"/>
        </w:rPr>
        <w:t xml:space="preserve">　第三十四条</w:t>
      </w:r>
      <w:r w:rsidRPr="00747ECB">
        <w:rPr>
          <w:rFonts w:ascii="Times New Roman" w:eastAsia="仿宋_GB2312" w:hAnsi="Times New Roman" w:cs="Times New Roman" w:hint="eastAsia"/>
          <w:sz w:val="28"/>
          <w:szCs w:val="32"/>
        </w:rPr>
        <w:t xml:space="preserve"> </w:t>
      </w:r>
      <w:r w:rsidRPr="00747ECB">
        <w:rPr>
          <w:rFonts w:ascii="Times New Roman" w:eastAsia="仿宋_GB2312" w:hAnsi="Times New Roman" w:cs="Times New Roman" w:hint="eastAsia"/>
          <w:sz w:val="28"/>
          <w:szCs w:val="32"/>
        </w:rPr>
        <w:t>本条例自发布之日起施行。</w:t>
      </w:r>
    </w:p>
    <w:p w:rsidR="00135658" w:rsidRDefault="00135658">
      <w:pPr>
        <w:widowControl/>
        <w:jc w:val="left"/>
        <w:rPr>
          <w:rFonts w:ascii="Times New Roman" w:eastAsia="仿宋_GB2312" w:hAnsi="Times New Roman" w:cs="Times New Roman"/>
          <w:sz w:val="28"/>
          <w:szCs w:val="32"/>
        </w:rPr>
      </w:pPr>
      <w:r>
        <w:rPr>
          <w:rFonts w:ascii="Times New Roman" w:eastAsia="仿宋_GB2312" w:hAnsi="Times New Roman" w:cs="Times New Roman"/>
          <w:sz w:val="28"/>
          <w:szCs w:val="32"/>
        </w:rPr>
        <w:br w:type="page"/>
      </w:r>
    </w:p>
    <w:p w:rsidR="00135658" w:rsidRPr="00C90155" w:rsidRDefault="00135658" w:rsidP="00135658">
      <w:pPr>
        <w:spacing w:line="500" w:lineRule="exact"/>
        <w:rPr>
          <w:rFonts w:ascii="Times New Roman" w:eastAsia="黑体" w:hAnsi="Times New Roman" w:cs="Times New Roman"/>
          <w:sz w:val="28"/>
          <w:szCs w:val="32"/>
        </w:rPr>
      </w:pPr>
      <w:r w:rsidRPr="00C90155">
        <w:rPr>
          <w:rFonts w:ascii="Times New Roman" w:eastAsia="黑体" w:hAnsi="Times New Roman" w:cs="Times New Roman"/>
          <w:sz w:val="28"/>
          <w:szCs w:val="32"/>
        </w:rPr>
        <w:lastRenderedPageBreak/>
        <w:t>附件</w:t>
      </w:r>
      <w:r>
        <w:rPr>
          <w:rFonts w:ascii="Times New Roman" w:eastAsia="黑体" w:hAnsi="Times New Roman" w:cs="Times New Roman"/>
          <w:sz w:val="28"/>
          <w:szCs w:val="32"/>
        </w:rPr>
        <w:t>6</w:t>
      </w:r>
    </w:p>
    <w:p w:rsidR="00135658" w:rsidRPr="00C90155" w:rsidRDefault="00135658" w:rsidP="00135658">
      <w:pPr>
        <w:spacing w:beforeLines="50" w:before="156" w:afterLines="50" w:after="156" w:line="500" w:lineRule="exact"/>
        <w:jc w:val="center"/>
        <w:rPr>
          <w:rFonts w:ascii="Times New Roman" w:eastAsia="方正小标宋简体" w:hAnsi="Times New Roman" w:cs="Times New Roman"/>
          <w:spacing w:val="-4"/>
          <w:sz w:val="36"/>
          <w:szCs w:val="32"/>
        </w:rPr>
      </w:pPr>
      <w:r w:rsidRPr="00135658">
        <w:rPr>
          <w:rFonts w:ascii="Times New Roman" w:eastAsia="方正小标宋简体" w:hAnsi="Times New Roman" w:cs="Times New Roman" w:hint="eastAsia"/>
          <w:spacing w:val="-4"/>
          <w:sz w:val="36"/>
          <w:szCs w:val="32"/>
        </w:rPr>
        <w:t>2024</w:t>
      </w:r>
      <w:r w:rsidRPr="00135658">
        <w:rPr>
          <w:rFonts w:ascii="Times New Roman" w:eastAsia="方正小标宋简体" w:hAnsi="Times New Roman" w:cs="Times New Roman" w:hint="eastAsia"/>
          <w:spacing w:val="-4"/>
          <w:sz w:val="36"/>
          <w:szCs w:val="32"/>
        </w:rPr>
        <w:t>年第一季度“反腐倡廉每季一课”</w:t>
      </w:r>
      <w:r>
        <w:rPr>
          <w:rFonts w:ascii="Times New Roman" w:eastAsia="方正小标宋简体" w:hAnsi="Times New Roman" w:cs="Times New Roman" w:hint="eastAsia"/>
          <w:spacing w:val="-4"/>
          <w:sz w:val="36"/>
          <w:szCs w:val="32"/>
        </w:rPr>
        <w:t>清单</w:t>
      </w:r>
    </w:p>
    <w:p w:rsidR="00135658" w:rsidRDefault="00135658" w:rsidP="00135658">
      <w:pPr>
        <w:spacing w:line="500" w:lineRule="exact"/>
        <w:ind w:firstLineChars="200" w:firstLine="560"/>
        <w:rPr>
          <w:rFonts w:ascii="Times New Roman" w:eastAsia="仿宋_GB2312" w:hAnsi="Times New Roman" w:cs="Times New Roman"/>
          <w:sz w:val="28"/>
          <w:szCs w:val="32"/>
        </w:rPr>
      </w:pPr>
    </w:p>
    <w:p w:rsidR="00135658" w:rsidRPr="00135658" w:rsidRDefault="00135658" w:rsidP="00135658">
      <w:pPr>
        <w:spacing w:line="500" w:lineRule="exact"/>
        <w:ind w:firstLineChars="200" w:firstLine="560"/>
        <w:rPr>
          <w:rFonts w:ascii="黑体" w:eastAsia="黑体" w:hAnsi="黑体" w:cs="Times New Roman" w:hint="eastAsia"/>
          <w:sz w:val="28"/>
          <w:szCs w:val="32"/>
        </w:rPr>
      </w:pPr>
      <w:r w:rsidRPr="00135658">
        <w:rPr>
          <w:rFonts w:ascii="黑体" w:eastAsia="黑体" w:hAnsi="黑体" w:cs="Times New Roman" w:hint="eastAsia"/>
          <w:sz w:val="28"/>
          <w:szCs w:val="32"/>
        </w:rPr>
        <w:t>一、</w:t>
      </w:r>
      <w:r>
        <w:rPr>
          <w:rFonts w:ascii="黑体" w:eastAsia="黑体" w:hAnsi="黑体" w:cs="Times New Roman" w:hint="eastAsia"/>
          <w:sz w:val="28"/>
          <w:szCs w:val="32"/>
        </w:rPr>
        <w:t>师生党支部</w:t>
      </w:r>
      <w:r w:rsidRPr="00135658">
        <w:rPr>
          <w:rFonts w:ascii="黑体" w:eastAsia="黑体" w:hAnsi="黑体" w:cs="Times New Roman" w:hint="eastAsia"/>
          <w:sz w:val="28"/>
          <w:szCs w:val="32"/>
        </w:rPr>
        <w:t>必学内容</w:t>
      </w:r>
    </w:p>
    <w:p w:rsidR="00135658" w:rsidRPr="00135658" w:rsidRDefault="00135658" w:rsidP="00135658">
      <w:pPr>
        <w:spacing w:line="500" w:lineRule="exact"/>
        <w:ind w:firstLineChars="200" w:firstLine="560"/>
        <w:rPr>
          <w:rFonts w:ascii="Times New Roman" w:eastAsia="仿宋_GB2312" w:hAnsi="Times New Roman" w:cs="Times New Roman" w:hint="eastAsia"/>
          <w:sz w:val="28"/>
          <w:szCs w:val="32"/>
        </w:rPr>
      </w:pPr>
      <w:r w:rsidRPr="00135658">
        <w:rPr>
          <w:rFonts w:ascii="Times New Roman" w:eastAsia="仿宋_GB2312" w:hAnsi="Times New Roman" w:cs="Times New Roman" w:hint="eastAsia"/>
          <w:sz w:val="28"/>
          <w:szCs w:val="32"/>
        </w:rPr>
        <w:t>（一）习近平总书记在中共中央政治局专题民主生活会上的重要讲话精神（已纳入基层党支部理论学习）；</w:t>
      </w:r>
    </w:p>
    <w:p w:rsidR="00135658" w:rsidRPr="00135658" w:rsidRDefault="00135658" w:rsidP="00135658">
      <w:pPr>
        <w:spacing w:line="500" w:lineRule="exact"/>
        <w:ind w:firstLineChars="200" w:firstLine="560"/>
        <w:rPr>
          <w:rFonts w:ascii="Times New Roman" w:eastAsia="仿宋_GB2312" w:hAnsi="Times New Roman" w:cs="Times New Roman" w:hint="eastAsia"/>
          <w:sz w:val="28"/>
          <w:szCs w:val="32"/>
        </w:rPr>
      </w:pPr>
      <w:r w:rsidRPr="00135658">
        <w:rPr>
          <w:rFonts w:ascii="Times New Roman" w:eastAsia="仿宋_GB2312" w:hAnsi="Times New Roman" w:cs="Times New Roman" w:hint="eastAsia"/>
          <w:sz w:val="28"/>
          <w:szCs w:val="32"/>
        </w:rPr>
        <w:t>（二）习近平总书记在二十届中央纪委三次全会上的重要讲话精神和二十届中央纪委三次全会会议精神（已纳入基层党支部理论学习）；</w:t>
      </w:r>
    </w:p>
    <w:p w:rsidR="00135658" w:rsidRPr="00135658" w:rsidRDefault="00135658" w:rsidP="00135658">
      <w:pPr>
        <w:spacing w:line="500" w:lineRule="exact"/>
        <w:ind w:firstLineChars="200" w:firstLine="560"/>
        <w:rPr>
          <w:rFonts w:ascii="Times New Roman" w:eastAsia="仿宋_GB2312" w:hAnsi="Times New Roman" w:cs="Times New Roman" w:hint="eastAsia"/>
          <w:sz w:val="28"/>
          <w:szCs w:val="32"/>
        </w:rPr>
      </w:pPr>
      <w:r w:rsidRPr="00135658">
        <w:rPr>
          <w:rFonts w:ascii="Times New Roman" w:eastAsia="仿宋_GB2312" w:hAnsi="Times New Roman" w:cs="Times New Roman" w:hint="eastAsia"/>
          <w:sz w:val="28"/>
          <w:szCs w:val="32"/>
        </w:rPr>
        <w:t>（三）《中国共产党纪律处分条例》（已在</w:t>
      </w:r>
      <w:r w:rsidRPr="00135658">
        <w:rPr>
          <w:rFonts w:ascii="Times New Roman" w:eastAsia="仿宋_GB2312" w:hAnsi="Times New Roman" w:cs="Times New Roman" w:hint="eastAsia"/>
          <w:sz w:val="28"/>
          <w:szCs w:val="32"/>
        </w:rPr>
        <w:t>1</w:t>
      </w:r>
      <w:bookmarkStart w:id="1" w:name="_GoBack"/>
      <w:bookmarkEnd w:id="1"/>
      <w:r w:rsidRPr="00135658">
        <w:rPr>
          <w:rFonts w:ascii="Times New Roman" w:eastAsia="仿宋_GB2312" w:hAnsi="Times New Roman" w:cs="Times New Roman" w:hint="eastAsia"/>
          <w:sz w:val="28"/>
          <w:szCs w:val="32"/>
        </w:rPr>
        <w:t>月</w:t>
      </w:r>
      <w:r w:rsidRPr="00135658">
        <w:rPr>
          <w:rFonts w:ascii="Times New Roman" w:eastAsia="仿宋_GB2312" w:hAnsi="Times New Roman" w:cs="Times New Roman" w:hint="eastAsia"/>
          <w:sz w:val="28"/>
          <w:szCs w:val="32"/>
        </w:rPr>
        <w:t>2</w:t>
      </w:r>
      <w:r w:rsidRPr="00135658">
        <w:rPr>
          <w:rFonts w:ascii="Times New Roman" w:eastAsia="仿宋_GB2312" w:hAnsi="Times New Roman" w:cs="Times New Roman" w:hint="eastAsia"/>
          <w:sz w:val="28"/>
          <w:szCs w:val="32"/>
        </w:rPr>
        <w:t>日通知中明确要求）；</w:t>
      </w:r>
    </w:p>
    <w:p w:rsidR="00135658" w:rsidRPr="00135658" w:rsidRDefault="00135658" w:rsidP="00135658">
      <w:pPr>
        <w:spacing w:line="500" w:lineRule="exact"/>
        <w:ind w:firstLineChars="200" w:firstLine="560"/>
        <w:rPr>
          <w:rFonts w:ascii="Times New Roman" w:eastAsia="仿宋_GB2312" w:hAnsi="Times New Roman" w:cs="Times New Roman" w:hint="eastAsia"/>
          <w:sz w:val="28"/>
          <w:szCs w:val="32"/>
        </w:rPr>
      </w:pPr>
      <w:r w:rsidRPr="00135658">
        <w:rPr>
          <w:rFonts w:ascii="Times New Roman" w:eastAsia="仿宋_GB2312" w:hAnsi="Times New Roman" w:cs="Times New Roman" w:hint="eastAsia"/>
          <w:sz w:val="28"/>
          <w:szCs w:val="32"/>
        </w:rPr>
        <w:t>（四）中央纪委国家监委公开通报六起形式主义、官僚主义典型问题（已纳入节前学习教育）；</w:t>
      </w:r>
    </w:p>
    <w:p w:rsidR="00187681" w:rsidRPr="00135658" w:rsidRDefault="00135658" w:rsidP="00135658">
      <w:pPr>
        <w:spacing w:line="500" w:lineRule="exact"/>
        <w:ind w:firstLineChars="200" w:firstLine="560"/>
        <w:rPr>
          <w:rFonts w:ascii="Times New Roman" w:eastAsia="仿宋_GB2312" w:hAnsi="Times New Roman" w:cs="Times New Roman"/>
          <w:sz w:val="28"/>
          <w:szCs w:val="32"/>
        </w:rPr>
      </w:pPr>
      <w:r w:rsidRPr="00135658">
        <w:rPr>
          <w:rFonts w:ascii="Times New Roman" w:eastAsia="仿宋_GB2312" w:hAnsi="Times New Roman" w:cs="Times New Roman" w:hint="eastAsia"/>
          <w:sz w:val="28"/>
          <w:szCs w:val="32"/>
        </w:rPr>
        <w:t>（五）工业和信息化部党风廉政建设责任制领导小组办公室《关于做好</w:t>
      </w:r>
      <w:r w:rsidRPr="00135658">
        <w:rPr>
          <w:rFonts w:ascii="Times New Roman" w:eastAsia="仿宋_GB2312" w:hAnsi="Times New Roman" w:cs="Times New Roman" w:hint="eastAsia"/>
          <w:sz w:val="28"/>
          <w:szCs w:val="32"/>
        </w:rPr>
        <w:t>2024</w:t>
      </w:r>
      <w:r w:rsidRPr="00135658">
        <w:rPr>
          <w:rFonts w:ascii="Times New Roman" w:eastAsia="仿宋_GB2312" w:hAnsi="Times New Roman" w:cs="Times New Roman" w:hint="eastAsia"/>
          <w:sz w:val="28"/>
          <w:szCs w:val="32"/>
        </w:rPr>
        <w:t>年元旦、春节期间贯彻落实中央八项规定精神纠“四风”树新风工作的通知》（已纳入节前学习教育）。</w:t>
      </w:r>
    </w:p>
    <w:sectPr w:rsidR="00187681" w:rsidRPr="00135658" w:rsidSect="00A07D45">
      <w:footerReference w:type="default" r:id="rId8"/>
      <w:pgSz w:w="11906" w:h="16838" w:code="9"/>
      <w:pgMar w:top="1440" w:right="1418" w:bottom="1440" w:left="1418" w:header="850"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C34A2" w:rsidRDefault="00AC34A2" w:rsidP="005C0102">
      <w:r>
        <w:separator/>
      </w:r>
    </w:p>
  </w:endnote>
  <w:endnote w:type="continuationSeparator" w:id="0">
    <w:p w:rsidR="00AC34A2" w:rsidRDefault="00AC34A2" w:rsidP="005C01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2108302"/>
      <w:docPartObj>
        <w:docPartGallery w:val="Page Numbers (Bottom of Page)"/>
        <w:docPartUnique/>
      </w:docPartObj>
    </w:sdtPr>
    <w:sdtEndPr>
      <w:rPr>
        <w:rFonts w:asciiTheme="minorEastAsia" w:hAnsiTheme="minorEastAsia"/>
        <w:sz w:val="28"/>
        <w:szCs w:val="28"/>
      </w:rPr>
    </w:sdtEndPr>
    <w:sdtContent>
      <w:p w:rsidR="0075733E" w:rsidRPr="0075733E" w:rsidRDefault="0075733E">
        <w:pPr>
          <w:pStyle w:val="a6"/>
          <w:jc w:val="center"/>
          <w:rPr>
            <w:rFonts w:asciiTheme="minorEastAsia" w:hAnsiTheme="minorEastAsia"/>
            <w:sz w:val="28"/>
            <w:szCs w:val="28"/>
          </w:rPr>
        </w:pPr>
        <w:r w:rsidRPr="0075733E">
          <w:rPr>
            <w:rFonts w:asciiTheme="minorEastAsia" w:hAnsiTheme="minorEastAsia"/>
            <w:sz w:val="28"/>
            <w:szCs w:val="28"/>
          </w:rPr>
          <w:fldChar w:fldCharType="begin"/>
        </w:r>
        <w:r w:rsidRPr="0075733E">
          <w:rPr>
            <w:rFonts w:asciiTheme="minorEastAsia" w:hAnsiTheme="minorEastAsia"/>
            <w:sz w:val="28"/>
            <w:szCs w:val="28"/>
          </w:rPr>
          <w:instrText>PAGE   \* MERGEFORMAT</w:instrText>
        </w:r>
        <w:r w:rsidRPr="0075733E">
          <w:rPr>
            <w:rFonts w:asciiTheme="minorEastAsia" w:hAnsiTheme="minorEastAsia"/>
            <w:sz w:val="28"/>
            <w:szCs w:val="28"/>
          </w:rPr>
          <w:fldChar w:fldCharType="separate"/>
        </w:r>
        <w:r w:rsidRPr="0075733E">
          <w:rPr>
            <w:rFonts w:asciiTheme="minorEastAsia" w:hAnsiTheme="minorEastAsia"/>
            <w:noProof/>
            <w:sz w:val="28"/>
            <w:szCs w:val="28"/>
            <w:lang w:val="zh-CN"/>
          </w:rPr>
          <w:t>24</w:t>
        </w:r>
        <w:r w:rsidRPr="0075733E">
          <w:rPr>
            <w:rFonts w:asciiTheme="minorEastAsia" w:hAnsiTheme="minorEastAsia"/>
            <w:sz w:val="28"/>
            <w:szCs w:val="28"/>
          </w:rPr>
          <w:fldChar w:fldCharType="end"/>
        </w:r>
      </w:p>
    </w:sdtContent>
  </w:sdt>
  <w:p w:rsidR="0075733E" w:rsidRDefault="0075733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C34A2" w:rsidRDefault="00AC34A2" w:rsidP="005C0102">
      <w:r>
        <w:separator/>
      </w:r>
    </w:p>
  </w:footnote>
  <w:footnote w:type="continuationSeparator" w:id="0">
    <w:p w:rsidR="00AC34A2" w:rsidRDefault="00AC34A2" w:rsidP="005C01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B2233F"/>
    <w:multiLevelType w:val="hybridMultilevel"/>
    <w:tmpl w:val="0D42FF6E"/>
    <w:lvl w:ilvl="0" w:tplc="5A98F8E4">
      <w:start w:val="1"/>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15:restartNumberingAfterBreak="0">
    <w:nsid w:val="6A242634"/>
    <w:multiLevelType w:val="hybridMultilevel"/>
    <w:tmpl w:val="DBF4B6E0"/>
    <w:lvl w:ilvl="0" w:tplc="C002B448">
      <w:start w:val="1"/>
      <w:numFmt w:val="japaneseCounting"/>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6235"/>
    <w:rsid w:val="000055F6"/>
    <w:rsid w:val="00012BAC"/>
    <w:rsid w:val="001079D5"/>
    <w:rsid w:val="00121F42"/>
    <w:rsid w:val="00135658"/>
    <w:rsid w:val="00167863"/>
    <w:rsid w:val="00187681"/>
    <w:rsid w:val="001C058F"/>
    <w:rsid w:val="002012F1"/>
    <w:rsid w:val="002220DF"/>
    <w:rsid w:val="002253DF"/>
    <w:rsid w:val="002A1FCF"/>
    <w:rsid w:val="002F594B"/>
    <w:rsid w:val="00391B0F"/>
    <w:rsid w:val="003A47A8"/>
    <w:rsid w:val="003C15F8"/>
    <w:rsid w:val="003C238B"/>
    <w:rsid w:val="004427E1"/>
    <w:rsid w:val="004B1CD8"/>
    <w:rsid w:val="00512DF1"/>
    <w:rsid w:val="00595912"/>
    <w:rsid w:val="005C0102"/>
    <w:rsid w:val="006273A2"/>
    <w:rsid w:val="006452E1"/>
    <w:rsid w:val="00671231"/>
    <w:rsid w:val="00672344"/>
    <w:rsid w:val="00672599"/>
    <w:rsid w:val="00672627"/>
    <w:rsid w:val="006818FD"/>
    <w:rsid w:val="0069694F"/>
    <w:rsid w:val="006C2337"/>
    <w:rsid w:val="007352FF"/>
    <w:rsid w:val="00737C63"/>
    <w:rsid w:val="00747ECB"/>
    <w:rsid w:val="0075733E"/>
    <w:rsid w:val="007C3FBD"/>
    <w:rsid w:val="007D17E5"/>
    <w:rsid w:val="007D6DC1"/>
    <w:rsid w:val="007E3070"/>
    <w:rsid w:val="00801DA2"/>
    <w:rsid w:val="00820EB6"/>
    <w:rsid w:val="00844B0C"/>
    <w:rsid w:val="0085280F"/>
    <w:rsid w:val="008D4B02"/>
    <w:rsid w:val="008E6F65"/>
    <w:rsid w:val="009331C5"/>
    <w:rsid w:val="0096584D"/>
    <w:rsid w:val="009F3060"/>
    <w:rsid w:val="00A07D45"/>
    <w:rsid w:val="00A15108"/>
    <w:rsid w:val="00A9680F"/>
    <w:rsid w:val="00AB6235"/>
    <w:rsid w:val="00AC2C56"/>
    <w:rsid w:val="00AC34A2"/>
    <w:rsid w:val="00AC48F0"/>
    <w:rsid w:val="00AE5C33"/>
    <w:rsid w:val="00AF340B"/>
    <w:rsid w:val="00BA59B5"/>
    <w:rsid w:val="00BB3373"/>
    <w:rsid w:val="00C219E6"/>
    <w:rsid w:val="00C271AD"/>
    <w:rsid w:val="00C90155"/>
    <w:rsid w:val="00CB7B77"/>
    <w:rsid w:val="00CE2BFC"/>
    <w:rsid w:val="00D0517B"/>
    <w:rsid w:val="00D5205F"/>
    <w:rsid w:val="00EE5FE6"/>
    <w:rsid w:val="00F00467"/>
    <w:rsid w:val="00F04690"/>
    <w:rsid w:val="00FA7D30"/>
    <w:rsid w:val="00FC2876"/>
    <w:rsid w:val="00FC48B6"/>
    <w:rsid w:val="00FE74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DBE45F"/>
  <w15:chartTrackingRefBased/>
  <w15:docId w15:val="{DA041EDE-D244-479C-B6F9-D638A1ADB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187681"/>
    <w:pPr>
      <w:keepNext/>
      <w:keepLines/>
      <w:spacing w:before="340" w:after="330" w:line="578" w:lineRule="auto"/>
      <w:outlineLvl w:val="0"/>
    </w:pPr>
    <w:rPr>
      <w:b/>
      <w:bCs/>
      <w:kern w:val="44"/>
      <w:sz w:val="44"/>
      <w:szCs w:val="44"/>
    </w:rPr>
  </w:style>
  <w:style w:type="paragraph" w:styleId="2">
    <w:name w:val="heading 2"/>
    <w:basedOn w:val="a"/>
    <w:link w:val="20"/>
    <w:uiPriority w:val="9"/>
    <w:qFormat/>
    <w:rsid w:val="00801DA2"/>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rsid w:val="00AE5C33"/>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a5"/>
    <w:uiPriority w:val="99"/>
    <w:unhideWhenUsed/>
    <w:rsid w:val="005C0102"/>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5C0102"/>
    <w:rPr>
      <w:sz w:val="18"/>
      <w:szCs w:val="18"/>
    </w:rPr>
  </w:style>
  <w:style w:type="paragraph" w:styleId="a6">
    <w:name w:val="footer"/>
    <w:basedOn w:val="a"/>
    <w:link w:val="a7"/>
    <w:uiPriority w:val="99"/>
    <w:unhideWhenUsed/>
    <w:rsid w:val="005C0102"/>
    <w:pPr>
      <w:tabs>
        <w:tab w:val="center" w:pos="4153"/>
        <w:tab w:val="right" w:pos="8306"/>
      </w:tabs>
      <w:snapToGrid w:val="0"/>
      <w:jc w:val="left"/>
    </w:pPr>
    <w:rPr>
      <w:sz w:val="18"/>
      <w:szCs w:val="18"/>
    </w:rPr>
  </w:style>
  <w:style w:type="character" w:customStyle="1" w:styleId="a7">
    <w:name w:val="页脚 字符"/>
    <w:basedOn w:val="a0"/>
    <w:link w:val="a6"/>
    <w:uiPriority w:val="99"/>
    <w:rsid w:val="005C0102"/>
    <w:rPr>
      <w:sz w:val="18"/>
      <w:szCs w:val="18"/>
    </w:rPr>
  </w:style>
  <w:style w:type="paragraph" w:styleId="a8">
    <w:name w:val="Date"/>
    <w:basedOn w:val="a"/>
    <w:next w:val="a"/>
    <w:link w:val="a9"/>
    <w:uiPriority w:val="99"/>
    <w:semiHidden/>
    <w:unhideWhenUsed/>
    <w:rsid w:val="003C15F8"/>
    <w:pPr>
      <w:ind w:leftChars="2500" w:left="100"/>
    </w:pPr>
  </w:style>
  <w:style w:type="character" w:customStyle="1" w:styleId="a9">
    <w:name w:val="日期 字符"/>
    <w:basedOn w:val="a0"/>
    <w:link w:val="a8"/>
    <w:uiPriority w:val="99"/>
    <w:semiHidden/>
    <w:rsid w:val="003C15F8"/>
  </w:style>
  <w:style w:type="paragraph" w:styleId="aa">
    <w:name w:val="List Paragraph"/>
    <w:basedOn w:val="a"/>
    <w:uiPriority w:val="34"/>
    <w:qFormat/>
    <w:rsid w:val="006452E1"/>
    <w:pPr>
      <w:ind w:firstLineChars="200" w:firstLine="420"/>
    </w:pPr>
  </w:style>
  <w:style w:type="character" w:customStyle="1" w:styleId="20">
    <w:name w:val="标题 2 字符"/>
    <w:basedOn w:val="a0"/>
    <w:link w:val="2"/>
    <w:uiPriority w:val="9"/>
    <w:rsid w:val="00801DA2"/>
    <w:rPr>
      <w:rFonts w:ascii="宋体" w:eastAsia="宋体" w:hAnsi="宋体" w:cs="宋体"/>
      <w:b/>
      <w:bCs/>
      <w:kern w:val="0"/>
      <w:sz w:val="36"/>
      <w:szCs w:val="36"/>
    </w:rPr>
  </w:style>
  <w:style w:type="character" w:customStyle="1" w:styleId="10">
    <w:name w:val="标题 1 字符"/>
    <w:basedOn w:val="a0"/>
    <w:link w:val="1"/>
    <w:uiPriority w:val="9"/>
    <w:rsid w:val="00187681"/>
    <w:rPr>
      <w:b/>
      <w:bCs/>
      <w:kern w:val="44"/>
      <w:sz w:val="44"/>
      <w:szCs w:val="44"/>
    </w:rPr>
  </w:style>
  <w:style w:type="character" w:styleId="ab">
    <w:name w:val="Strong"/>
    <w:basedOn w:val="a0"/>
    <w:uiPriority w:val="22"/>
    <w:qFormat/>
    <w:rsid w:val="00C9015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0859">
      <w:bodyDiv w:val="1"/>
      <w:marLeft w:val="0"/>
      <w:marRight w:val="0"/>
      <w:marTop w:val="0"/>
      <w:marBottom w:val="0"/>
      <w:divBdr>
        <w:top w:val="none" w:sz="0" w:space="0" w:color="auto"/>
        <w:left w:val="none" w:sz="0" w:space="0" w:color="auto"/>
        <w:bottom w:val="none" w:sz="0" w:space="0" w:color="auto"/>
        <w:right w:val="none" w:sz="0" w:space="0" w:color="auto"/>
      </w:divBdr>
    </w:div>
    <w:div w:id="2320196">
      <w:bodyDiv w:val="1"/>
      <w:marLeft w:val="0"/>
      <w:marRight w:val="0"/>
      <w:marTop w:val="0"/>
      <w:marBottom w:val="0"/>
      <w:divBdr>
        <w:top w:val="none" w:sz="0" w:space="0" w:color="auto"/>
        <w:left w:val="none" w:sz="0" w:space="0" w:color="auto"/>
        <w:bottom w:val="none" w:sz="0" w:space="0" w:color="auto"/>
        <w:right w:val="none" w:sz="0" w:space="0" w:color="auto"/>
      </w:divBdr>
    </w:div>
    <w:div w:id="115569194">
      <w:bodyDiv w:val="1"/>
      <w:marLeft w:val="0"/>
      <w:marRight w:val="0"/>
      <w:marTop w:val="0"/>
      <w:marBottom w:val="0"/>
      <w:divBdr>
        <w:top w:val="none" w:sz="0" w:space="0" w:color="auto"/>
        <w:left w:val="none" w:sz="0" w:space="0" w:color="auto"/>
        <w:bottom w:val="none" w:sz="0" w:space="0" w:color="auto"/>
        <w:right w:val="none" w:sz="0" w:space="0" w:color="auto"/>
      </w:divBdr>
    </w:div>
    <w:div w:id="134420119">
      <w:bodyDiv w:val="1"/>
      <w:marLeft w:val="0"/>
      <w:marRight w:val="0"/>
      <w:marTop w:val="0"/>
      <w:marBottom w:val="0"/>
      <w:divBdr>
        <w:top w:val="none" w:sz="0" w:space="0" w:color="auto"/>
        <w:left w:val="none" w:sz="0" w:space="0" w:color="auto"/>
        <w:bottom w:val="none" w:sz="0" w:space="0" w:color="auto"/>
        <w:right w:val="none" w:sz="0" w:space="0" w:color="auto"/>
      </w:divBdr>
    </w:div>
    <w:div w:id="156576532">
      <w:bodyDiv w:val="1"/>
      <w:marLeft w:val="0"/>
      <w:marRight w:val="0"/>
      <w:marTop w:val="0"/>
      <w:marBottom w:val="0"/>
      <w:divBdr>
        <w:top w:val="none" w:sz="0" w:space="0" w:color="auto"/>
        <w:left w:val="none" w:sz="0" w:space="0" w:color="auto"/>
        <w:bottom w:val="none" w:sz="0" w:space="0" w:color="auto"/>
        <w:right w:val="none" w:sz="0" w:space="0" w:color="auto"/>
      </w:divBdr>
    </w:div>
    <w:div w:id="157499232">
      <w:bodyDiv w:val="1"/>
      <w:marLeft w:val="0"/>
      <w:marRight w:val="0"/>
      <w:marTop w:val="0"/>
      <w:marBottom w:val="0"/>
      <w:divBdr>
        <w:top w:val="none" w:sz="0" w:space="0" w:color="auto"/>
        <w:left w:val="none" w:sz="0" w:space="0" w:color="auto"/>
        <w:bottom w:val="none" w:sz="0" w:space="0" w:color="auto"/>
        <w:right w:val="none" w:sz="0" w:space="0" w:color="auto"/>
      </w:divBdr>
    </w:div>
    <w:div w:id="216287673">
      <w:bodyDiv w:val="1"/>
      <w:marLeft w:val="0"/>
      <w:marRight w:val="0"/>
      <w:marTop w:val="0"/>
      <w:marBottom w:val="0"/>
      <w:divBdr>
        <w:top w:val="none" w:sz="0" w:space="0" w:color="auto"/>
        <w:left w:val="none" w:sz="0" w:space="0" w:color="auto"/>
        <w:bottom w:val="none" w:sz="0" w:space="0" w:color="auto"/>
        <w:right w:val="none" w:sz="0" w:space="0" w:color="auto"/>
      </w:divBdr>
    </w:div>
    <w:div w:id="279412224">
      <w:bodyDiv w:val="1"/>
      <w:marLeft w:val="0"/>
      <w:marRight w:val="0"/>
      <w:marTop w:val="0"/>
      <w:marBottom w:val="0"/>
      <w:divBdr>
        <w:top w:val="none" w:sz="0" w:space="0" w:color="auto"/>
        <w:left w:val="none" w:sz="0" w:space="0" w:color="auto"/>
        <w:bottom w:val="none" w:sz="0" w:space="0" w:color="auto"/>
        <w:right w:val="none" w:sz="0" w:space="0" w:color="auto"/>
      </w:divBdr>
    </w:div>
    <w:div w:id="293558695">
      <w:bodyDiv w:val="1"/>
      <w:marLeft w:val="0"/>
      <w:marRight w:val="0"/>
      <w:marTop w:val="0"/>
      <w:marBottom w:val="0"/>
      <w:divBdr>
        <w:top w:val="none" w:sz="0" w:space="0" w:color="auto"/>
        <w:left w:val="none" w:sz="0" w:space="0" w:color="auto"/>
        <w:bottom w:val="none" w:sz="0" w:space="0" w:color="auto"/>
        <w:right w:val="none" w:sz="0" w:space="0" w:color="auto"/>
      </w:divBdr>
    </w:div>
    <w:div w:id="322045854">
      <w:bodyDiv w:val="1"/>
      <w:marLeft w:val="0"/>
      <w:marRight w:val="0"/>
      <w:marTop w:val="0"/>
      <w:marBottom w:val="0"/>
      <w:divBdr>
        <w:top w:val="none" w:sz="0" w:space="0" w:color="auto"/>
        <w:left w:val="none" w:sz="0" w:space="0" w:color="auto"/>
        <w:bottom w:val="none" w:sz="0" w:space="0" w:color="auto"/>
        <w:right w:val="none" w:sz="0" w:space="0" w:color="auto"/>
      </w:divBdr>
    </w:div>
    <w:div w:id="341012506">
      <w:bodyDiv w:val="1"/>
      <w:marLeft w:val="0"/>
      <w:marRight w:val="0"/>
      <w:marTop w:val="0"/>
      <w:marBottom w:val="0"/>
      <w:divBdr>
        <w:top w:val="none" w:sz="0" w:space="0" w:color="auto"/>
        <w:left w:val="none" w:sz="0" w:space="0" w:color="auto"/>
        <w:bottom w:val="none" w:sz="0" w:space="0" w:color="auto"/>
        <w:right w:val="none" w:sz="0" w:space="0" w:color="auto"/>
      </w:divBdr>
    </w:div>
    <w:div w:id="378625286">
      <w:bodyDiv w:val="1"/>
      <w:marLeft w:val="0"/>
      <w:marRight w:val="0"/>
      <w:marTop w:val="0"/>
      <w:marBottom w:val="0"/>
      <w:divBdr>
        <w:top w:val="none" w:sz="0" w:space="0" w:color="auto"/>
        <w:left w:val="none" w:sz="0" w:space="0" w:color="auto"/>
        <w:bottom w:val="none" w:sz="0" w:space="0" w:color="auto"/>
        <w:right w:val="none" w:sz="0" w:space="0" w:color="auto"/>
      </w:divBdr>
    </w:div>
    <w:div w:id="440271288">
      <w:bodyDiv w:val="1"/>
      <w:marLeft w:val="0"/>
      <w:marRight w:val="0"/>
      <w:marTop w:val="0"/>
      <w:marBottom w:val="0"/>
      <w:divBdr>
        <w:top w:val="none" w:sz="0" w:space="0" w:color="auto"/>
        <w:left w:val="none" w:sz="0" w:space="0" w:color="auto"/>
        <w:bottom w:val="none" w:sz="0" w:space="0" w:color="auto"/>
        <w:right w:val="none" w:sz="0" w:space="0" w:color="auto"/>
      </w:divBdr>
    </w:div>
    <w:div w:id="440731369">
      <w:bodyDiv w:val="1"/>
      <w:marLeft w:val="0"/>
      <w:marRight w:val="0"/>
      <w:marTop w:val="0"/>
      <w:marBottom w:val="0"/>
      <w:divBdr>
        <w:top w:val="none" w:sz="0" w:space="0" w:color="auto"/>
        <w:left w:val="none" w:sz="0" w:space="0" w:color="auto"/>
        <w:bottom w:val="none" w:sz="0" w:space="0" w:color="auto"/>
        <w:right w:val="none" w:sz="0" w:space="0" w:color="auto"/>
      </w:divBdr>
    </w:div>
    <w:div w:id="460617744">
      <w:bodyDiv w:val="1"/>
      <w:marLeft w:val="0"/>
      <w:marRight w:val="0"/>
      <w:marTop w:val="0"/>
      <w:marBottom w:val="0"/>
      <w:divBdr>
        <w:top w:val="none" w:sz="0" w:space="0" w:color="auto"/>
        <w:left w:val="none" w:sz="0" w:space="0" w:color="auto"/>
        <w:bottom w:val="none" w:sz="0" w:space="0" w:color="auto"/>
        <w:right w:val="none" w:sz="0" w:space="0" w:color="auto"/>
      </w:divBdr>
    </w:div>
    <w:div w:id="467861838">
      <w:bodyDiv w:val="1"/>
      <w:marLeft w:val="0"/>
      <w:marRight w:val="0"/>
      <w:marTop w:val="0"/>
      <w:marBottom w:val="0"/>
      <w:divBdr>
        <w:top w:val="none" w:sz="0" w:space="0" w:color="auto"/>
        <w:left w:val="none" w:sz="0" w:space="0" w:color="auto"/>
        <w:bottom w:val="none" w:sz="0" w:space="0" w:color="auto"/>
        <w:right w:val="none" w:sz="0" w:space="0" w:color="auto"/>
      </w:divBdr>
    </w:div>
    <w:div w:id="485828617">
      <w:bodyDiv w:val="1"/>
      <w:marLeft w:val="0"/>
      <w:marRight w:val="0"/>
      <w:marTop w:val="0"/>
      <w:marBottom w:val="0"/>
      <w:divBdr>
        <w:top w:val="none" w:sz="0" w:space="0" w:color="auto"/>
        <w:left w:val="none" w:sz="0" w:space="0" w:color="auto"/>
        <w:bottom w:val="none" w:sz="0" w:space="0" w:color="auto"/>
        <w:right w:val="none" w:sz="0" w:space="0" w:color="auto"/>
      </w:divBdr>
    </w:div>
    <w:div w:id="490950369">
      <w:bodyDiv w:val="1"/>
      <w:marLeft w:val="0"/>
      <w:marRight w:val="0"/>
      <w:marTop w:val="0"/>
      <w:marBottom w:val="0"/>
      <w:divBdr>
        <w:top w:val="none" w:sz="0" w:space="0" w:color="auto"/>
        <w:left w:val="none" w:sz="0" w:space="0" w:color="auto"/>
        <w:bottom w:val="none" w:sz="0" w:space="0" w:color="auto"/>
        <w:right w:val="none" w:sz="0" w:space="0" w:color="auto"/>
      </w:divBdr>
      <w:divsChild>
        <w:div w:id="1762484188">
          <w:marLeft w:val="0"/>
          <w:marRight w:val="0"/>
          <w:marTop w:val="300"/>
          <w:marBottom w:val="0"/>
          <w:divBdr>
            <w:top w:val="none" w:sz="0" w:space="0" w:color="auto"/>
            <w:left w:val="none" w:sz="0" w:space="0" w:color="auto"/>
            <w:bottom w:val="none" w:sz="0" w:space="0" w:color="auto"/>
            <w:right w:val="none" w:sz="0" w:space="0" w:color="auto"/>
          </w:divBdr>
          <w:divsChild>
            <w:div w:id="1592273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779378">
      <w:bodyDiv w:val="1"/>
      <w:marLeft w:val="0"/>
      <w:marRight w:val="0"/>
      <w:marTop w:val="0"/>
      <w:marBottom w:val="0"/>
      <w:divBdr>
        <w:top w:val="none" w:sz="0" w:space="0" w:color="auto"/>
        <w:left w:val="none" w:sz="0" w:space="0" w:color="auto"/>
        <w:bottom w:val="none" w:sz="0" w:space="0" w:color="auto"/>
        <w:right w:val="none" w:sz="0" w:space="0" w:color="auto"/>
      </w:divBdr>
    </w:div>
    <w:div w:id="565188003">
      <w:bodyDiv w:val="1"/>
      <w:marLeft w:val="0"/>
      <w:marRight w:val="0"/>
      <w:marTop w:val="0"/>
      <w:marBottom w:val="0"/>
      <w:divBdr>
        <w:top w:val="none" w:sz="0" w:space="0" w:color="auto"/>
        <w:left w:val="none" w:sz="0" w:space="0" w:color="auto"/>
        <w:bottom w:val="none" w:sz="0" w:space="0" w:color="auto"/>
        <w:right w:val="none" w:sz="0" w:space="0" w:color="auto"/>
      </w:divBdr>
    </w:div>
    <w:div w:id="573399849">
      <w:bodyDiv w:val="1"/>
      <w:marLeft w:val="0"/>
      <w:marRight w:val="0"/>
      <w:marTop w:val="0"/>
      <w:marBottom w:val="0"/>
      <w:divBdr>
        <w:top w:val="none" w:sz="0" w:space="0" w:color="auto"/>
        <w:left w:val="none" w:sz="0" w:space="0" w:color="auto"/>
        <w:bottom w:val="none" w:sz="0" w:space="0" w:color="auto"/>
        <w:right w:val="none" w:sz="0" w:space="0" w:color="auto"/>
      </w:divBdr>
    </w:div>
    <w:div w:id="589508777">
      <w:bodyDiv w:val="1"/>
      <w:marLeft w:val="0"/>
      <w:marRight w:val="0"/>
      <w:marTop w:val="0"/>
      <w:marBottom w:val="0"/>
      <w:divBdr>
        <w:top w:val="none" w:sz="0" w:space="0" w:color="auto"/>
        <w:left w:val="none" w:sz="0" w:space="0" w:color="auto"/>
        <w:bottom w:val="none" w:sz="0" w:space="0" w:color="auto"/>
        <w:right w:val="none" w:sz="0" w:space="0" w:color="auto"/>
      </w:divBdr>
    </w:div>
    <w:div w:id="636569603">
      <w:bodyDiv w:val="1"/>
      <w:marLeft w:val="0"/>
      <w:marRight w:val="0"/>
      <w:marTop w:val="0"/>
      <w:marBottom w:val="0"/>
      <w:divBdr>
        <w:top w:val="none" w:sz="0" w:space="0" w:color="auto"/>
        <w:left w:val="none" w:sz="0" w:space="0" w:color="auto"/>
        <w:bottom w:val="none" w:sz="0" w:space="0" w:color="auto"/>
        <w:right w:val="none" w:sz="0" w:space="0" w:color="auto"/>
      </w:divBdr>
    </w:div>
    <w:div w:id="645625412">
      <w:bodyDiv w:val="1"/>
      <w:marLeft w:val="0"/>
      <w:marRight w:val="0"/>
      <w:marTop w:val="0"/>
      <w:marBottom w:val="0"/>
      <w:divBdr>
        <w:top w:val="none" w:sz="0" w:space="0" w:color="auto"/>
        <w:left w:val="none" w:sz="0" w:space="0" w:color="auto"/>
        <w:bottom w:val="none" w:sz="0" w:space="0" w:color="auto"/>
        <w:right w:val="none" w:sz="0" w:space="0" w:color="auto"/>
      </w:divBdr>
    </w:div>
    <w:div w:id="658193304">
      <w:bodyDiv w:val="1"/>
      <w:marLeft w:val="0"/>
      <w:marRight w:val="0"/>
      <w:marTop w:val="0"/>
      <w:marBottom w:val="0"/>
      <w:divBdr>
        <w:top w:val="none" w:sz="0" w:space="0" w:color="auto"/>
        <w:left w:val="none" w:sz="0" w:space="0" w:color="auto"/>
        <w:bottom w:val="none" w:sz="0" w:space="0" w:color="auto"/>
        <w:right w:val="none" w:sz="0" w:space="0" w:color="auto"/>
      </w:divBdr>
      <w:divsChild>
        <w:div w:id="2034845895">
          <w:marLeft w:val="0"/>
          <w:marRight w:val="0"/>
          <w:marTop w:val="300"/>
          <w:marBottom w:val="0"/>
          <w:divBdr>
            <w:top w:val="none" w:sz="0" w:space="0" w:color="auto"/>
            <w:left w:val="none" w:sz="0" w:space="0" w:color="auto"/>
            <w:bottom w:val="none" w:sz="0" w:space="0" w:color="auto"/>
            <w:right w:val="none" w:sz="0" w:space="0" w:color="auto"/>
          </w:divBdr>
          <w:divsChild>
            <w:div w:id="104884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384758">
      <w:bodyDiv w:val="1"/>
      <w:marLeft w:val="0"/>
      <w:marRight w:val="0"/>
      <w:marTop w:val="0"/>
      <w:marBottom w:val="0"/>
      <w:divBdr>
        <w:top w:val="none" w:sz="0" w:space="0" w:color="auto"/>
        <w:left w:val="none" w:sz="0" w:space="0" w:color="auto"/>
        <w:bottom w:val="none" w:sz="0" w:space="0" w:color="auto"/>
        <w:right w:val="none" w:sz="0" w:space="0" w:color="auto"/>
      </w:divBdr>
    </w:div>
    <w:div w:id="718437440">
      <w:bodyDiv w:val="1"/>
      <w:marLeft w:val="0"/>
      <w:marRight w:val="0"/>
      <w:marTop w:val="0"/>
      <w:marBottom w:val="0"/>
      <w:divBdr>
        <w:top w:val="none" w:sz="0" w:space="0" w:color="auto"/>
        <w:left w:val="none" w:sz="0" w:space="0" w:color="auto"/>
        <w:bottom w:val="none" w:sz="0" w:space="0" w:color="auto"/>
        <w:right w:val="none" w:sz="0" w:space="0" w:color="auto"/>
      </w:divBdr>
    </w:div>
    <w:div w:id="727146961">
      <w:bodyDiv w:val="1"/>
      <w:marLeft w:val="0"/>
      <w:marRight w:val="0"/>
      <w:marTop w:val="0"/>
      <w:marBottom w:val="0"/>
      <w:divBdr>
        <w:top w:val="none" w:sz="0" w:space="0" w:color="auto"/>
        <w:left w:val="none" w:sz="0" w:space="0" w:color="auto"/>
        <w:bottom w:val="none" w:sz="0" w:space="0" w:color="auto"/>
        <w:right w:val="none" w:sz="0" w:space="0" w:color="auto"/>
      </w:divBdr>
    </w:div>
    <w:div w:id="739526698">
      <w:bodyDiv w:val="1"/>
      <w:marLeft w:val="0"/>
      <w:marRight w:val="0"/>
      <w:marTop w:val="0"/>
      <w:marBottom w:val="0"/>
      <w:divBdr>
        <w:top w:val="none" w:sz="0" w:space="0" w:color="auto"/>
        <w:left w:val="none" w:sz="0" w:space="0" w:color="auto"/>
        <w:bottom w:val="none" w:sz="0" w:space="0" w:color="auto"/>
        <w:right w:val="none" w:sz="0" w:space="0" w:color="auto"/>
      </w:divBdr>
    </w:div>
    <w:div w:id="757018745">
      <w:bodyDiv w:val="1"/>
      <w:marLeft w:val="0"/>
      <w:marRight w:val="0"/>
      <w:marTop w:val="0"/>
      <w:marBottom w:val="0"/>
      <w:divBdr>
        <w:top w:val="none" w:sz="0" w:space="0" w:color="auto"/>
        <w:left w:val="none" w:sz="0" w:space="0" w:color="auto"/>
        <w:bottom w:val="none" w:sz="0" w:space="0" w:color="auto"/>
        <w:right w:val="none" w:sz="0" w:space="0" w:color="auto"/>
      </w:divBdr>
    </w:div>
    <w:div w:id="785468480">
      <w:bodyDiv w:val="1"/>
      <w:marLeft w:val="0"/>
      <w:marRight w:val="0"/>
      <w:marTop w:val="0"/>
      <w:marBottom w:val="0"/>
      <w:divBdr>
        <w:top w:val="none" w:sz="0" w:space="0" w:color="auto"/>
        <w:left w:val="none" w:sz="0" w:space="0" w:color="auto"/>
        <w:bottom w:val="none" w:sz="0" w:space="0" w:color="auto"/>
        <w:right w:val="none" w:sz="0" w:space="0" w:color="auto"/>
      </w:divBdr>
    </w:div>
    <w:div w:id="796485149">
      <w:bodyDiv w:val="1"/>
      <w:marLeft w:val="0"/>
      <w:marRight w:val="0"/>
      <w:marTop w:val="0"/>
      <w:marBottom w:val="0"/>
      <w:divBdr>
        <w:top w:val="none" w:sz="0" w:space="0" w:color="auto"/>
        <w:left w:val="none" w:sz="0" w:space="0" w:color="auto"/>
        <w:bottom w:val="none" w:sz="0" w:space="0" w:color="auto"/>
        <w:right w:val="none" w:sz="0" w:space="0" w:color="auto"/>
      </w:divBdr>
    </w:div>
    <w:div w:id="814952039">
      <w:bodyDiv w:val="1"/>
      <w:marLeft w:val="0"/>
      <w:marRight w:val="0"/>
      <w:marTop w:val="0"/>
      <w:marBottom w:val="0"/>
      <w:divBdr>
        <w:top w:val="none" w:sz="0" w:space="0" w:color="auto"/>
        <w:left w:val="none" w:sz="0" w:space="0" w:color="auto"/>
        <w:bottom w:val="none" w:sz="0" w:space="0" w:color="auto"/>
        <w:right w:val="none" w:sz="0" w:space="0" w:color="auto"/>
      </w:divBdr>
    </w:div>
    <w:div w:id="859200315">
      <w:bodyDiv w:val="1"/>
      <w:marLeft w:val="0"/>
      <w:marRight w:val="0"/>
      <w:marTop w:val="0"/>
      <w:marBottom w:val="0"/>
      <w:divBdr>
        <w:top w:val="none" w:sz="0" w:space="0" w:color="auto"/>
        <w:left w:val="none" w:sz="0" w:space="0" w:color="auto"/>
        <w:bottom w:val="none" w:sz="0" w:space="0" w:color="auto"/>
        <w:right w:val="none" w:sz="0" w:space="0" w:color="auto"/>
      </w:divBdr>
    </w:div>
    <w:div w:id="863247309">
      <w:bodyDiv w:val="1"/>
      <w:marLeft w:val="0"/>
      <w:marRight w:val="0"/>
      <w:marTop w:val="0"/>
      <w:marBottom w:val="0"/>
      <w:divBdr>
        <w:top w:val="none" w:sz="0" w:space="0" w:color="auto"/>
        <w:left w:val="none" w:sz="0" w:space="0" w:color="auto"/>
        <w:bottom w:val="none" w:sz="0" w:space="0" w:color="auto"/>
        <w:right w:val="none" w:sz="0" w:space="0" w:color="auto"/>
      </w:divBdr>
    </w:div>
    <w:div w:id="873077950">
      <w:bodyDiv w:val="1"/>
      <w:marLeft w:val="0"/>
      <w:marRight w:val="0"/>
      <w:marTop w:val="0"/>
      <w:marBottom w:val="0"/>
      <w:divBdr>
        <w:top w:val="none" w:sz="0" w:space="0" w:color="auto"/>
        <w:left w:val="none" w:sz="0" w:space="0" w:color="auto"/>
        <w:bottom w:val="none" w:sz="0" w:space="0" w:color="auto"/>
        <w:right w:val="none" w:sz="0" w:space="0" w:color="auto"/>
      </w:divBdr>
    </w:div>
    <w:div w:id="877815628">
      <w:bodyDiv w:val="1"/>
      <w:marLeft w:val="0"/>
      <w:marRight w:val="0"/>
      <w:marTop w:val="0"/>
      <w:marBottom w:val="0"/>
      <w:divBdr>
        <w:top w:val="none" w:sz="0" w:space="0" w:color="auto"/>
        <w:left w:val="none" w:sz="0" w:space="0" w:color="auto"/>
        <w:bottom w:val="none" w:sz="0" w:space="0" w:color="auto"/>
        <w:right w:val="none" w:sz="0" w:space="0" w:color="auto"/>
      </w:divBdr>
    </w:div>
    <w:div w:id="903299675">
      <w:bodyDiv w:val="1"/>
      <w:marLeft w:val="0"/>
      <w:marRight w:val="0"/>
      <w:marTop w:val="0"/>
      <w:marBottom w:val="0"/>
      <w:divBdr>
        <w:top w:val="none" w:sz="0" w:space="0" w:color="auto"/>
        <w:left w:val="none" w:sz="0" w:space="0" w:color="auto"/>
        <w:bottom w:val="none" w:sz="0" w:space="0" w:color="auto"/>
        <w:right w:val="none" w:sz="0" w:space="0" w:color="auto"/>
      </w:divBdr>
    </w:div>
    <w:div w:id="924339965">
      <w:bodyDiv w:val="1"/>
      <w:marLeft w:val="0"/>
      <w:marRight w:val="0"/>
      <w:marTop w:val="0"/>
      <w:marBottom w:val="0"/>
      <w:divBdr>
        <w:top w:val="none" w:sz="0" w:space="0" w:color="auto"/>
        <w:left w:val="none" w:sz="0" w:space="0" w:color="auto"/>
        <w:bottom w:val="none" w:sz="0" w:space="0" w:color="auto"/>
        <w:right w:val="none" w:sz="0" w:space="0" w:color="auto"/>
      </w:divBdr>
    </w:div>
    <w:div w:id="925110471">
      <w:bodyDiv w:val="1"/>
      <w:marLeft w:val="0"/>
      <w:marRight w:val="0"/>
      <w:marTop w:val="0"/>
      <w:marBottom w:val="0"/>
      <w:divBdr>
        <w:top w:val="none" w:sz="0" w:space="0" w:color="auto"/>
        <w:left w:val="none" w:sz="0" w:space="0" w:color="auto"/>
        <w:bottom w:val="none" w:sz="0" w:space="0" w:color="auto"/>
        <w:right w:val="none" w:sz="0" w:space="0" w:color="auto"/>
      </w:divBdr>
    </w:div>
    <w:div w:id="967012030">
      <w:bodyDiv w:val="1"/>
      <w:marLeft w:val="0"/>
      <w:marRight w:val="0"/>
      <w:marTop w:val="0"/>
      <w:marBottom w:val="0"/>
      <w:divBdr>
        <w:top w:val="none" w:sz="0" w:space="0" w:color="auto"/>
        <w:left w:val="none" w:sz="0" w:space="0" w:color="auto"/>
        <w:bottom w:val="none" w:sz="0" w:space="0" w:color="auto"/>
        <w:right w:val="none" w:sz="0" w:space="0" w:color="auto"/>
      </w:divBdr>
    </w:div>
    <w:div w:id="970985108">
      <w:bodyDiv w:val="1"/>
      <w:marLeft w:val="0"/>
      <w:marRight w:val="0"/>
      <w:marTop w:val="0"/>
      <w:marBottom w:val="0"/>
      <w:divBdr>
        <w:top w:val="none" w:sz="0" w:space="0" w:color="auto"/>
        <w:left w:val="none" w:sz="0" w:space="0" w:color="auto"/>
        <w:bottom w:val="none" w:sz="0" w:space="0" w:color="auto"/>
        <w:right w:val="none" w:sz="0" w:space="0" w:color="auto"/>
      </w:divBdr>
    </w:div>
    <w:div w:id="981885046">
      <w:bodyDiv w:val="1"/>
      <w:marLeft w:val="0"/>
      <w:marRight w:val="0"/>
      <w:marTop w:val="0"/>
      <w:marBottom w:val="0"/>
      <w:divBdr>
        <w:top w:val="none" w:sz="0" w:space="0" w:color="auto"/>
        <w:left w:val="none" w:sz="0" w:space="0" w:color="auto"/>
        <w:bottom w:val="none" w:sz="0" w:space="0" w:color="auto"/>
        <w:right w:val="none" w:sz="0" w:space="0" w:color="auto"/>
      </w:divBdr>
    </w:div>
    <w:div w:id="997415171">
      <w:bodyDiv w:val="1"/>
      <w:marLeft w:val="0"/>
      <w:marRight w:val="0"/>
      <w:marTop w:val="0"/>
      <w:marBottom w:val="0"/>
      <w:divBdr>
        <w:top w:val="none" w:sz="0" w:space="0" w:color="auto"/>
        <w:left w:val="none" w:sz="0" w:space="0" w:color="auto"/>
        <w:bottom w:val="none" w:sz="0" w:space="0" w:color="auto"/>
        <w:right w:val="none" w:sz="0" w:space="0" w:color="auto"/>
      </w:divBdr>
    </w:div>
    <w:div w:id="1006857277">
      <w:bodyDiv w:val="1"/>
      <w:marLeft w:val="0"/>
      <w:marRight w:val="0"/>
      <w:marTop w:val="0"/>
      <w:marBottom w:val="0"/>
      <w:divBdr>
        <w:top w:val="none" w:sz="0" w:space="0" w:color="auto"/>
        <w:left w:val="none" w:sz="0" w:space="0" w:color="auto"/>
        <w:bottom w:val="none" w:sz="0" w:space="0" w:color="auto"/>
        <w:right w:val="none" w:sz="0" w:space="0" w:color="auto"/>
      </w:divBdr>
    </w:div>
    <w:div w:id="1014764226">
      <w:bodyDiv w:val="1"/>
      <w:marLeft w:val="0"/>
      <w:marRight w:val="0"/>
      <w:marTop w:val="0"/>
      <w:marBottom w:val="0"/>
      <w:divBdr>
        <w:top w:val="none" w:sz="0" w:space="0" w:color="auto"/>
        <w:left w:val="none" w:sz="0" w:space="0" w:color="auto"/>
        <w:bottom w:val="none" w:sz="0" w:space="0" w:color="auto"/>
        <w:right w:val="none" w:sz="0" w:space="0" w:color="auto"/>
      </w:divBdr>
    </w:div>
    <w:div w:id="1044599900">
      <w:bodyDiv w:val="1"/>
      <w:marLeft w:val="0"/>
      <w:marRight w:val="0"/>
      <w:marTop w:val="0"/>
      <w:marBottom w:val="0"/>
      <w:divBdr>
        <w:top w:val="none" w:sz="0" w:space="0" w:color="auto"/>
        <w:left w:val="none" w:sz="0" w:space="0" w:color="auto"/>
        <w:bottom w:val="none" w:sz="0" w:space="0" w:color="auto"/>
        <w:right w:val="none" w:sz="0" w:space="0" w:color="auto"/>
      </w:divBdr>
    </w:div>
    <w:div w:id="1065252508">
      <w:bodyDiv w:val="1"/>
      <w:marLeft w:val="0"/>
      <w:marRight w:val="0"/>
      <w:marTop w:val="0"/>
      <w:marBottom w:val="0"/>
      <w:divBdr>
        <w:top w:val="none" w:sz="0" w:space="0" w:color="auto"/>
        <w:left w:val="none" w:sz="0" w:space="0" w:color="auto"/>
        <w:bottom w:val="none" w:sz="0" w:space="0" w:color="auto"/>
        <w:right w:val="none" w:sz="0" w:space="0" w:color="auto"/>
      </w:divBdr>
    </w:div>
    <w:div w:id="1106197371">
      <w:bodyDiv w:val="1"/>
      <w:marLeft w:val="0"/>
      <w:marRight w:val="0"/>
      <w:marTop w:val="0"/>
      <w:marBottom w:val="0"/>
      <w:divBdr>
        <w:top w:val="none" w:sz="0" w:space="0" w:color="auto"/>
        <w:left w:val="none" w:sz="0" w:space="0" w:color="auto"/>
        <w:bottom w:val="none" w:sz="0" w:space="0" w:color="auto"/>
        <w:right w:val="none" w:sz="0" w:space="0" w:color="auto"/>
      </w:divBdr>
    </w:div>
    <w:div w:id="1129277993">
      <w:bodyDiv w:val="1"/>
      <w:marLeft w:val="0"/>
      <w:marRight w:val="0"/>
      <w:marTop w:val="0"/>
      <w:marBottom w:val="0"/>
      <w:divBdr>
        <w:top w:val="none" w:sz="0" w:space="0" w:color="auto"/>
        <w:left w:val="none" w:sz="0" w:space="0" w:color="auto"/>
        <w:bottom w:val="none" w:sz="0" w:space="0" w:color="auto"/>
        <w:right w:val="none" w:sz="0" w:space="0" w:color="auto"/>
      </w:divBdr>
    </w:div>
    <w:div w:id="1187985938">
      <w:bodyDiv w:val="1"/>
      <w:marLeft w:val="0"/>
      <w:marRight w:val="0"/>
      <w:marTop w:val="0"/>
      <w:marBottom w:val="0"/>
      <w:divBdr>
        <w:top w:val="none" w:sz="0" w:space="0" w:color="auto"/>
        <w:left w:val="none" w:sz="0" w:space="0" w:color="auto"/>
        <w:bottom w:val="none" w:sz="0" w:space="0" w:color="auto"/>
        <w:right w:val="none" w:sz="0" w:space="0" w:color="auto"/>
      </w:divBdr>
    </w:div>
    <w:div w:id="1189293115">
      <w:bodyDiv w:val="1"/>
      <w:marLeft w:val="0"/>
      <w:marRight w:val="0"/>
      <w:marTop w:val="0"/>
      <w:marBottom w:val="0"/>
      <w:divBdr>
        <w:top w:val="none" w:sz="0" w:space="0" w:color="auto"/>
        <w:left w:val="none" w:sz="0" w:space="0" w:color="auto"/>
        <w:bottom w:val="none" w:sz="0" w:space="0" w:color="auto"/>
        <w:right w:val="none" w:sz="0" w:space="0" w:color="auto"/>
      </w:divBdr>
    </w:div>
    <w:div w:id="1224414734">
      <w:bodyDiv w:val="1"/>
      <w:marLeft w:val="0"/>
      <w:marRight w:val="0"/>
      <w:marTop w:val="0"/>
      <w:marBottom w:val="0"/>
      <w:divBdr>
        <w:top w:val="none" w:sz="0" w:space="0" w:color="auto"/>
        <w:left w:val="none" w:sz="0" w:space="0" w:color="auto"/>
        <w:bottom w:val="none" w:sz="0" w:space="0" w:color="auto"/>
        <w:right w:val="none" w:sz="0" w:space="0" w:color="auto"/>
      </w:divBdr>
    </w:div>
    <w:div w:id="1248806891">
      <w:bodyDiv w:val="1"/>
      <w:marLeft w:val="0"/>
      <w:marRight w:val="0"/>
      <w:marTop w:val="0"/>
      <w:marBottom w:val="0"/>
      <w:divBdr>
        <w:top w:val="none" w:sz="0" w:space="0" w:color="auto"/>
        <w:left w:val="none" w:sz="0" w:space="0" w:color="auto"/>
        <w:bottom w:val="none" w:sz="0" w:space="0" w:color="auto"/>
        <w:right w:val="none" w:sz="0" w:space="0" w:color="auto"/>
      </w:divBdr>
    </w:div>
    <w:div w:id="1256128729">
      <w:bodyDiv w:val="1"/>
      <w:marLeft w:val="0"/>
      <w:marRight w:val="0"/>
      <w:marTop w:val="0"/>
      <w:marBottom w:val="0"/>
      <w:divBdr>
        <w:top w:val="none" w:sz="0" w:space="0" w:color="auto"/>
        <w:left w:val="none" w:sz="0" w:space="0" w:color="auto"/>
        <w:bottom w:val="none" w:sz="0" w:space="0" w:color="auto"/>
        <w:right w:val="none" w:sz="0" w:space="0" w:color="auto"/>
      </w:divBdr>
    </w:div>
    <w:div w:id="1259026613">
      <w:bodyDiv w:val="1"/>
      <w:marLeft w:val="0"/>
      <w:marRight w:val="0"/>
      <w:marTop w:val="0"/>
      <w:marBottom w:val="0"/>
      <w:divBdr>
        <w:top w:val="none" w:sz="0" w:space="0" w:color="auto"/>
        <w:left w:val="none" w:sz="0" w:space="0" w:color="auto"/>
        <w:bottom w:val="none" w:sz="0" w:space="0" w:color="auto"/>
        <w:right w:val="none" w:sz="0" w:space="0" w:color="auto"/>
      </w:divBdr>
    </w:div>
    <w:div w:id="1287391522">
      <w:bodyDiv w:val="1"/>
      <w:marLeft w:val="0"/>
      <w:marRight w:val="0"/>
      <w:marTop w:val="0"/>
      <w:marBottom w:val="0"/>
      <w:divBdr>
        <w:top w:val="none" w:sz="0" w:space="0" w:color="auto"/>
        <w:left w:val="none" w:sz="0" w:space="0" w:color="auto"/>
        <w:bottom w:val="none" w:sz="0" w:space="0" w:color="auto"/>
        <w:right w:val="none" w:sz="0" w:space="0" w:color="auto"/>
      </w:divBdr>
    </w:div>
    <w:div w:id="1299723417">
      <w:bodyDiv w:val="1"/>
      <w:marLeft w:val="0"/>
      <w:marRight w:val="0"/>
      <w:marTop w:val="0"/>
      <w:marBottom w:val="0"/>
      <w:divBdr>
        <w:top w:val="none" w:sz="0" w:space="0" w:color="auto"/>
        <w:left w:val="none" w:sz="0" w:space="0" w:color="auto"/>
        <w:bottom w:val="none" w:sz="0" w:space="0" w:color="auto"/>
        <w:right w:val="none" w:sz="0" w:space="0" w:color="auto"/>
      </w:divBdr>
    </w:div>
    <w:div w:id="1302535369">
      <w:bodyDiv w:val="1"/>
      <w:marLeft w:val="0"/>
      <w:marRight w:val="0"/>
      <w:marTop w:val="0"/>
      <w:marBottom w:val="0"/>
      <w:divBdr>
        <w:top w:val="none" w:sz="0" w:space="0" w:color="auto"/>
        <w:left w:val="none" w:sz="0" w:space="0" w:color="auto"/>
        <w:bottom w:val="none" w:sz="0" w:space="0" w:color="auto"/>
        <w:right w:val="none" w:sz="0" w:space="0" w:color="auto"/>
      </w:divBdr>
      <w:divsChild>
        <w:div w:id="1299918166">
          <w:marLeft w:val="0"/>
          <w:marRight w:val="0"/>
          <w:marTop w:val="300"/>
          <w:marBottom w:val="0"/>
          <w:divBdr>
            <w:top w:val="none" w:sz="0" w:space="0" w:color="auto"/>
            <w:left w:val="none" w:sz="0" w:space="0" w:color="auto"/>
            <w:bottom w:val="none" w:sz="0" w:space="0" w:color="auto"/>
            <w:right w:val="none" w:sz="0" w:space="0" w:color="auto"/>
          </w:divBdr>
          <w:divsChild>
            <w:div w:id="1444035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5115355">
      <w:bodyDiv w:val="1"/>
      <w:marLeft w:val="0"/>
      <w:marRight w:val="0"/>
      <w:marTop w:val="0"/>
      <w:marBottom w:val="0"/>
      <w:divBdr>
        <w:top w:val="none" w:sz="0" w:space="0" w:color="auto"/>
        <w:left w:val="none" w:sz="0" w:space="0" w:color="auto"/>
        <w:bottom w:val="none" w:sz="0" w:space="0" w:color="auto"/>
        <w:right w:val="none" w:sz="0" w:space="0" w:color="auto"/>
      </w:divBdr>
    </w:div>
    <w:div w:id="1357465370">
      <w:bodyDiv w:val="1"/>
      <w:marLeft w:val="0"/>
      <w:marRight w:val="0"/>
      <w:marTop w:val="0"/>
      <w:marBottom w:val="0"/>
      <w:divBdr>
        <w:top w:val="none" w:sz="0" w:space="0" w:color="auto"/>
        <w:left w:val="none" w:sz="0" w:space="0" w:color="auto"/>
        <w:bottom w:val="none" w:sz="0" w:space="0" w:color="auto"/>
        <w:right w:val="none" w:sz="0" w:space="0" w:color="auto"/>
      </w:divBdr>
    </w:div>
    <w:div w:id="1359160061">
      <w:bodyDiv w:val="1"/>
      <w:marLeft w:val="0"/>
      <w:marRight w:val="0"/>
      <w:marTop w:val="0"/>
      <w:marBottom w:val="0"/>
      <w:divBdr>
        <w:top w:val="none" w:sz="0" w:space="0" w:color="auto"/>
        <w:left w:val="none" w:sz="0" w:space="0" w:color="auto"/>
        <w:bottom w:val="none" w:sz="0" w:space="0" w:color="auto"/>
        <w:right w:val="none" w:sz="0" w:space="0" w:color="auto"/>
      </w:divBdr>
    </w:div>
    <w:div w:id="1417554134">
      <w:bodyDiv w:val="1"/>
      <w:marLeft w:val="0"/>
      <w:marRight w:val="0"/>
      <w:marTop w:val="0"/>
      <w:marBottom w:val="0"/>
      <w:divBdr>
        <w:top w:val="none" w:sz="0" w:space="0" w:color="auto"/>
        <w:left w:val="none" w:sz="0" w:space="0" w:color="auto"/>
        <w:bottom w:val="none" w:sz="0" w:space="0" w:color="auto"/>
        <w:right w:val="none" w:sz="0" w:space="0" w:color="auto"/>
      </w:divBdr>
    </w:div>
    <w:div w:id="1428423949">
      <w:bodyDiv w:val="1"/>
      <w:marLeft w:val="0"/>
      <w:marRight w:val="0"/>
      <w:marTop w:val="0"/>
      <w:marBottom w:val="0"/>
      <w:divBdr>
        <w:top w:val="none" w:sz="0" w:space="0" w:color="auto"/>
        <w:left w:val="none" w:sz="0" w:space="0" w:color="auto"/>
        <w:bottom w:val="none" w:sz="0" w:space="0" w:color="auto"/>
        <w:right w:val="none" w:sz="0" w:space="0" w:color="auto"/>
      </w:divBdr>
    </w:div>
    <w:div w:id="1441949503">
      <w:bodyDiv w:val="1"/>
      <w:marLeft w:val="0"/>
      <w:marRight w:val="0"/>
      <w:marTop w:val="0"/>
      <w:marBottom w:val="0"/>
      <w:divBdr>
        <w:top w:val="none" w:sz="0" w:space="0" w:color="auto"/>
        <w:left w:val="none" w:sz="0" w:space="0" w:color="auto"/>
        <w:bottom w:val="none" w:sz="0" w:space="0" w:color="auto"/>
        <w:right w:val="none" w:sz="0" w:space="0" w:color="auto"/>
      </w:divBdr>
    </w:div>
    <w:div w:id="1458641333">
      <w:bodyDiv w:val="1"/>
      <w:marLeft w:val="0"/>
      <w:marRight w:val="0"/>
      <w:marTop w:val="0"/>
      <w:marBottom w:val="0"/>
      <w:divBdr>
        <w:top w:val="none" w:sz="0" w:space="0" w:color="auto"/>
        <w:left w:val="none" w:sz="0" w:space="0" w:color="auto"/>
        <w:bottom w:val="none" w:sz="0" w:space="0" w:color="auto"/>
        <w:right w:val="none" w:sz="0" w:space="0" w:color="auto"/>
      </w:divBdr>
    </w:div>
    <w:div w:id="1459832771">
      <w:bodyDiv w:val="1"/>
      <w:marLeft w:val="0"/>
      <w:marRight w:val="0"/>
      <w:marTop w:val="0"/>
      <w:marBottom w:val="0"/>
      <w:divBdr>
        <w:top w:val="none" w:sz="0" w:space="0" w:color="auto"/>
        <w:left w:val="none" w:sz="0" w:space="0" w:color="auto"/>
        <w:bottom w:val="none" w:sz="0" w:space="0" w:color="auto"/>
        <w:right w:val="none" w:sz="0" w:space="0" w:color="auto"/>
      </w:divBdr>
    </w:div>
    <w:div w:id="1469280756">
      <w:bodyDiv w:val="1"/>
      <w:marLeft w:val="0"/>
      <w:marRight w:val="0"/>
      <w:marTop w:val="0"/>
      <w:marBottom w:val="0"/>
      <w:divBdr>
        <w:top w:val="none" w:sz="0" w:space="0" w:color="auto"/>
        <w:left w:val="none" w:sz="0" w:space="0" w:color="auto"/>
        <w:bottom w:val="none" w:sz="0" w:space="0" w:color="auto"/>
        <w:right w:val="none" w:sz="0" w:space="0" w:color="auto"/>
      </w:divBdr>
    </w:div>
    <w:div w:id="1507329715">
      <w:bodyDiv w:val="1"/>
      <w:marLeft w:val="0"/>
      <w:marRight w:val="0"/>
      <w:marTop w:val="0"/>
      <w:marBottom w:val="0"/>
      <w:divBdr>
        <w:top w:val="none" w:sz="0" w:space="0" w:color="auto"/>
        <w:left w:val="none" w:sz="0" w:space="0" w:color="auto"/>
        <w:bottom w:val="none" w:sz="0" w:space="0" w:color="auto"/>
        <w:right w:val="none" w:sz="0" w:space="0" w:color="auto"/>
      </w:divBdr>
    </w:div>
    <w:div w:id="1513182238">
      <w:bodyDiv w:val="1"/>
      <w:marLeft w:val="0"/>
      <w:marRight w:val="0"/>
      <w:marTop w:val="0"/>
      <w:marBottom w:val="0"/>
      <w:divBdr>
        <w:top w:val="none" w:sz="0" w:space="0" w:color="auto"/>
        <w:left w:val="none" w:sz="0" w:space="0" w:color="auto"/>
        <w:bottom w:val="none" w:sz="0" w:space="0" w:color="auto"/>
        <w:right w:val="none" w:sz="0" w:space="0" w:color="auto"/>
      </w:divBdr>
    </w:div>
    <w:div w:id="1552306122">
      <w:bodyDiv w:val="1"/>
      <w:marLeft w:val="0"/>
      <w:marRight w:val="0"/>
      <w:marTop w:val="0"/>
      <w:marBottom w:val="0"/>
      <w:divBdr>
        <w:top w:val="none" w:sz="0" w:space="0" w:color="auto"/>
        <w:left w:val="none" w:sz="0" w:space="0" w:color="auto"/>
        <w:bottom w:val="none" w:sz="0" w:space="0" w:color="auto"/>
        <w:right w:val="none" w:sz="0" w:space="0" w:color="auto"/>
      </w:divBdr>
    </w:div>
    <w:div w:id="1619336598">
      <w:bodyDiv w:val="1"/>
      <w:marLeft w:val="0"/>
      <w:marRight w:val="0"/>
      <w:marTop w:val="0"/>
      <w:marBottom w:val="0"/>
      <w:divBdr>
        <w:top w:val="none" w:sz="0" w:space="0" w:color="auto"/>
        <w:left w:val="none" w:sz="0" w:space="0" w:color="auto"/>
        <w:bottom w:val="none" w:sz="0" w:space="0" w:color="auto"/>
        <w:right w:val="none" w:sz="0" w:space="0" w:color="auto"/>
      </w:divBdr>
    </w:div>
    <w:div w:id="1623270619">
      <w:bodyDiv w:val="1"/>
      <w:marLeft w:val="0"/>
      <w:marRight w:val="0"/>
      <w:marTop w:val="0"/>
      <w:marBottom w:val="0"/>
      <w:divBdr>
        <w:top w:val="none" w:sz="0" w:space="0" w:color="auto"/>
        <w:left w:val="none" w:sz="0" w:space="0" w:color="auto"/>
        <w:bottom w:val="none" w:sz="0" w:space="0" w:color="auto"/>
        <w:right w:val="none" w:sz="0" w:space="0" w:color="auto"/>
      </w:divBdr>
    </w:div>
    <w:div w:id="1660617501">
      <w:bodyDiv w:val="1"/>
      <w:marLeft w:val="0"/>
      <w:marRight w:val="0"/>
      <w:marTop w:val="0"/>
      <w:marBottom w:val="0"/>
      <w:divBdr>
        <w:top w:val="none" w:sz="0" w:space="0" w:color="auto"/>
        <w:left w:val="none" w:sz="0" w:space="0" w:color="auto"/>
        <w:bottom w:val="none" w:sz="0" w:space="0" w:color="auto"/>
        <w:right w:val="none" w:sz="0" w:space="0" w:color="auto"/>
      </w:divBdr>
    </w:div>
    <w:div w:id="1705523159">
      <w:bodyDiv w:val="1"/>
      <w:marLeft w:val="0"/>
      <w:marRight w:val="0"/>
      <w:marTop w:val="0"/>
      <w:marBottom w:val="0"/>
      <w:divBdr>
        <w:top w:val="none" w:sz="0" w:space="0" w:color="auto"/>
        <w:left w:val="none" w:sz="0" w:space="0" w:color="auto"/>
        <w:bottom w:val="none" w:sz="0" w:space="0" w:color="auto"/>
        <w:right w:val="none" w:sz="0" w:space="0" w:color="auto"/>
      </w:divBdr>
    </w:div>
    <w:div w:id="1718818952">
      <w:bodyDiv w:val="1"/>
      <w:marLeft w:val="0"/>
      <w:marRight w:val="0"/>
      <w:marTop w:val="0"/>
      <w:marBottom w:val="0"/>
      <w:divBdr>
        <w:top w:val="none" w:sz="0" w:space="0" w:color="auto"/>
        <w:left w:val="none" w:sz="0" w:space="0" w:color="auto"/>
        <w:bottom w:val="none" w:sz="0" w:space="0" w:color="auto"/>
        <w:right w:val="none" w:sz="0" w:space="0" w:color="auto"/>
      </w:divBdr>
    </w:div>
    <w:div w:id="1740401362">
      <w:bodyDiv w:val="1"/>
      <w:marLeft w:val="0"/>
      <w:marRight w:val="0"/>
      <w:marTop w:val="0"/>
      <w:marBottom w:val="0"/>
      <w:divBdr>
        <w:top w:val="none" w:sz="0" w:space="0" w:color="auto"/>
        <w:left w:val="none" w:sz="0" w:space="0" w:color="auto"/>
        <w:bottom w:val="none" w:sz="0" w:space="0" w:color="auto"/>
        <w:right w:val="none" w:sz="0" w:space="0" w:color="auto"/>
      </w:divBdr>
    </w:div>
    <w:div w:id="1759515726">
      <w:bodyDiv w:val="1"/>
      <w:marLeft w:val="0"/>
      <w:marRight w:val="0"/>
      <w:marTop w:val="0"/>
      <w:marBottom w:val="0"/>
      <w:divBdr>
        <w:top w:val="none" w:sz="0" w:space="0" w:color="auto"/>
        <w:left w:val="none" w:sz="0" w:space="0" w:color="auto"/>
        <w:bottom w:val="none" w:sz="0" w:space="0" w:color="auto"/>
        <w:right w:val="none" w:sz="0" w:space="0" w:color="auto"/>
      </w:divBdr>
    </w:div>
    <w:div w:id="1796681708">
      <w:bodyDiv w:val="1"/>
      <w:marLeft w:val="0"/>
      <w:marRight w:val="0"/>
      <w:marTop w:val="0"/>
      <w:marBottom w:val="0"/>
      <w:divBdr>
        <w:top w:val="none" w:sz="0" w:space="0" w:color="auto"/>
        <w:left w:val="none" w:sz="0" w:space="0" w:color="auto"/>
        <w:bottom w:val="none" w:sz="0" w:space="0" w:color="auto"/>
        <w:right w:val="none" w:sz="0" w:space="0" w:color="auto"/>
      </w:divBdr>
    </w:div>
    <w:div w:id="1797872358">
      <w:bodyDiv w:val="1"/>
      <w:marLeft w:val="0"/>
      <w:marRight w:val="0"/>
      <w:marTop w:val="0"/>
      <w:marBottom w:val="0"/>
      <w:divBdr>
        <w:top w:val="none" w:sz="0" w:space="0" w:color="auto"/>
        <w:left w:val="none" w:sz="0" w:space="0" w:color="auto"/>
        <w:bottom w:val="none" w:sz="0" w:space="0" w:color="auto"/>
        <w:right w:val="none" w:sz="0" w:space="0" w:color="auto"/>
      </w:divBdr>
    </w:div>
    <w:div w:id="1803767057">
      <w:bodyDiv w:val="1"/>
      <w:marLeft w:val="0"/>
      <w:marRight w:val="0"/>
      <w:marTop w:val="0"/>
      <w:marBottom w:val="0"/>
      <w:divBdr>
        <w:top w:val="none" w:sz="0" w:space="0" w:color="auto"/>
        <w:left w:val="none" w:sz="0" w:space="0" w:color="auto"/>
        <w:bottom w:val="none" w:sz="0" w:space="0" w:color="auto"/>
        <w:right w:val="none" w:sz="0" w:space="0" w:color="auto"/>
      </w:divBdr>
    </w:div>
    <w:div w:id="1812164975">
      <w:bodyDiv w:val="1"/>
      <w:marLeft w:val="0"/>
      <w:marRight w:val="0"/>
      <w:marTop w:val="0"/>
      <w:marBottom w:val="0"/>
      <w:divBdr>
        <w:top w:val="none" w:sz="0" w:space="0" w:color="auto"/>
        <w:left w:val="none" w:sz="0" w:space="0" w:color="auto"/>
        <w:bottom w:val="none" w:sz="0" w:space="0" w:color="auto"/>
        <w:right w:val="none" w:sz="0" w:space="0" w:color="auto"/>
      </w:divBdr>
    </w:div>
    <w:div w:id="1815830929">
      <w:bodyDiv w:val="1"/>
      <w:marLeft w:val="0"/>
      <w:marRight w:val="0"/>
      <w:marTop w:val="0"/>
      <w:marBottom w:val="0"/>
      <w:divBdr>
        <w:top w:val="none" w:sz="0" w:space="0" w:color="auto"/>
        <w:left w:val="none" w:sz="0" w:space="0" w:color="auto"/>
        <w:bottom w:val="none" w:sz="0" w:space="0" w:color="auto"/>
        <w:right w:val="none" w:sz="0" w:space="0" w:color="auto"/>
      </w:divBdr>
    </w:div>
    <w:div w:id="1826968175">
      <w:bodyDiv w:val="1"/>
      <w:marLeft w:val="0"/>
      <w:marRight w:val="0"/>
      <w:marTop w:val="0"/>
      <w:marBottom w:val="0"/>
      <w:divBdr>
        <w:top w:val="none" w:sz="0" w:space="0" w:color="auto"/>
        <w:left w:val="none" w:sz="0" w:space="0" w:color="auto"/>
        <w:bottom w:val="none" w:sz="0" w:space="0" w:color="auto"/>
        <w:right w:val="none" w:sz="0" w:space="0" w:color="auto"/>
      </w:divBdr>
    </w:div>
    <w:div w:id="1858232565">
      <w:bodyDiv w:val="1"/>
      <w:marLeft w:val="0"/>
      <w:marRight w:val="0"/>
      <w:marTop w:val="0"/>
      <w:marBottom w:val="0"/>
      <w:divBdr>
        <w:top w:val="none" w:sz="0" w:space="0" w:color="auto"/>
        <w:left w:val="none" w:sz="0" w:space="0" w:color="auto"/>
        <w:bottom w:val="none" w:sz="0" w:space="0" w:color="auto"/>
        <w:right w:val="none" w:sz="0" w:space="0" w:color="auto"/>
      </w:divBdr>
    </w:div>
    <w:div w:id="1866557555">
      <w:bodyDiv w:val="1"/>
      <w:marLeft w:val="0"/>
      <w:marRight w:val="0"/>
      <w:marTop w:val="0"/>
      <w:marBottom w:val="0"/>
      <w:divBdr>
        <w:top w:val="none" w:sz="0" w:space="0" w:color="auto"/>
        <w:left w:val="none" w:sz="0" w:space="0" w:color="auto"/>
        <w:bottom w:val="none" w:sz="0" w:space="0" w:color="auto"/>
        <w:right w:val="none" w:sz="0" w:space="0" w:color="auto"/>
      </w:divBdr>
    </w:div>
    <w:div w:id="1891847113">
      <w:bodyDiv w:val="1"/>
      <w:marLeft w:val="0"/>
      <w:marRight w:val="0"/>
      <w:marTop w:val="0"/>
      <w:marBottom w:val="0"/>
      <w:divBdr>
        <w:top w:val="none" w:sz="0" w:space="0" w:color="auto"/>
        <w:left w:val="none" w:sz="0" w:space="0" w:color="auto"/>
        <w:bottom w:val="none" w:sz="0" w:space="0" w:color="auto"/>
        <w:right w:val="none" w:sz="0" w:space="0" w:color="auto"/>
      </w:divBdr>
    </w:div>
    <w:div w:id="1951203581">
      <w:bodyDiv w:val="1"/>
      <w:marLeft w:val="0"/>
      <w:marRight w:val="0"/>
      <w:marTop w:val="0"/>
      <w:marBottom w:val="0"/>
      <w:divBdr>
        <w:top w:val="none" w:sz="0" w:space="0" w:color="auto"/>
        <w:left w:val="none" w:sz="0" w:space="0" w:color="auto"/>
        <w:bottom w:val="none" w:sz="0" w:space="0" w:color="auto"/>
        <w:right w:val="none" w:sz="0" w:space="0" w:color="auto"/>
      </w:divBdr>
    </w:div>
    <w:div w:id="2146464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102B4C-6A50-44BB-9E58-B8E144455F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23</Pages>
  <Words>2410</Words>
  <Characters>13738</Characters>
  <Application>Microsoft Office Word</Application>
  <DocSecurity>0</DocSecurity>
  <Lines>114</Lines>
  <Paragraphs>32</Paragraphs>
  <ScaleCrop>false</ScaleCrop>
  <Company/>
  <LinksUpToDate>false</LinksUpToDate>
  <CharactersWithSpaces>16116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cp:lastModifiedBy>
  <cp:revision>5</cp:revision>
  <dcterms:created xsi:type="dcterms:W3CDTF">2024-03-04T02:15:00Z</dcterms:created>
  <dcterms:modified xsi:type="dcterms:W3CDTF">2024-03-04T03:20:00Z</dcterms:modified>
</cp:coreProperties>
</file>